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diagrams/drawing4.xml" ContentType="application/vnd.ms-office.drawingml.diagramDrawing+xml"/>
  <Override PartName="/word/diagrams/drawing3.xml" ContentType="application/vnd.ms-office.drawingml.diagramDrawing+xml"/>
  <Override PartName="/word/stylesWithEffects.xml" ContentType="application/vnd.ms-word.stylesWithEffects+xml"/>
  <Override PartName="/word/settings.xml" ContentType="application/vnd.openxmlformats-officedocument.wordprocessingml.settings+xml"/>
  <Override PartName="/word/diagrams/drawing2.xml" ContentType="application/vnd.ms-office.drawingml.diagramDrawing+xml"/>
  <Override PartName="/word/diagrams/drawing1.xml" ContentType="application/vnd.ms-office.drawingml.diagramDrawing+xml"/>
  <Override PartName="/word/diagrams/layout5.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09B" w:rsidRPr="00CB5D96" w:rsidRDefault="00C553E3">
      <w:r w:rsidRPr="00CB5D96">
        <w:rPr>
          <w:noProof/>
          <w:lang w:val="en-IN" w:eastAsia="en-IN"/>
        </w:rPr>
        <w:drawing>
          <wp:inline distT="0" distB="0" distL="0" distR="0">
            <wp:extent cx="2357035" cy="92392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67782" cy="928138"/>
                    </a:xfrm>
                    <a:prstGeom prst="rect">
                      <a:avLst/>
                    </a:prstGeom>
                    <a:noFill/>
                    <a:ln w="9525">
                      <a:noFill/>
                      <a:miter lim="800000"/>
                      <a:headEnd/>
                      <a:tailEnd/>
                    </a:ln>
                  </pic:spPr>
                </pic:pic>
              </a:graphicData>
            </a:graphic>
          </wp:inline>
        </w:drawing>
      </w:r>
    </w:p>
    <w:p w:rsidR="00C553E3" w:rsidRPr="00CB5D96" w:rsidRDefault="00C553E3"/>
    <w:p w:rsidR="0008115D" w:rsidRDefault="0008115D" w:rsidP="0008115D">
      <w:p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D6E3BC" w:themeFill="accent3" w:themeFillTint="66"/>
        <w:jc w:val="center"/>
        <w:rPr>
          <w:rFonts w:cs="Arial"/>
          <w:b/>
          <w:sz w:val="32"/>
          <w:szCs w:val="32"/>
        </w:rPr>
      </w:pPr>
    </w:p>
    <w:p w:rsidR="00C553E3" w:rsidRDefault="0008115D" w:rsidP="0008115D">
      <w:p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D6E3BC" w:themeFill="accent3" w:themeFillTint="66"/>
        <w:jc w:val="center"/>
        <w:rPr>
          <w:rFonts w:cs="Arial"/>
          <w:b/>
          <w:sz w:val="32"/>
          <w:szCs w:val="32"/>
        </w:rPr>
      </w:pPr>
      <w:r>
        <w:rPr>
          <w:rFonts w:cs="Arial"/>
          <w:b/>
          <w:sz w:val="32"/>
          <w:szCs w:val="32"/>
        </w:rPr>
        <w:t xml:space="preserve">#YAFF AWARDS: </w:t>
      </w:r>
      <w:r w:rsidR="0026229D" w:rsidRPr="0008115D">
        <w:rPr>
          <w:rFonts w:cs="Arial"/>
          <w:b/>
          <w:sz w:val="32"/>
          <w:szCs w:val="32"/>
        </w:rPr>
        <w:t>CATEGORIES</w:t>
      </w:r>
    </w:p>
    <w:p w:rsidR="0008115D" w:rsidRPr="0008115D" w:rsidRDefault="0008115D" w:rsidP="0008115D">
      <w:p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D6E3BC" w:themeFill="accent3" w:themeFillTint="66"/>
        <w:jc w:val="center"/>
        <w:rPr>
          <w:rFonts w:cs="Arial"/>
          <w:b/>
          <w:sz w:val="32"/>
          <w:szCs w:val="32"/>
        </w:rPr>
      </w:pPr>
    </w:p>
    <w:p w:rsidR="00676812" w:rsidRPr="00CB5D96" w:rsidRDefault="00676812">
      <w:r w:rsidRPr="00CB5D96">
        <w:rPr>
          <w:noProof/>
          <w:lang w:val="en-IN" w:eastAsia="en-IN"/>
        </w:rPr>
        <w:drawing>
          <wp:inline distT="0" distB="0" distL="0" distR="0">
            <wp:extent cx="5728138" cy="5875282"/>
            <wp:effectExtent l="76200" t="0" r="44012"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76812" w:rsidRPr="00CB5D96" w:rsidRDefault="00676812">
      <w:bookmarkStart w:id="0" w:name="_GoBack"/>
      <w:r w:rsidRPr="00CB5D96">
        <w:rPr>
          <w:noProof/>
          <w:lang w:val="en-IN" w:eastAsia="en-IN"/>
        </w:rPr>
        <w:lastRenderedPageBreak/>
        <w:drawing>
          <wp:inline distT="0" distB="0" distL="0" distR="0">
            <wp:extent cx="5969876" cy="8240111"/>
            <wp:effectExtent l="76200" t="0" r="49924"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End w:id="0"/>
    </w:p>
    <w:p w:rsidR="001B77D1" w:rsidRPr="00CB5D96" w:rsidRDefault="00502F84">
      <w:r w:rsidRPr="00CB5D96">
        <w:rPr>
          <w:rFonts w:ascii="Calibri" w:eastAsia="Calibri" w:hAnsi="Calibri" w:cs="Times New Roman"/>
          <w:noProof/>
          <w:lang w:val="en-IN" w:eastAsia="en-IN"/>
        </w:rPr>
        <w:lastRenderedPageBreak/>
        <w:drawing>
          <wp:inline distT="0" distB="0" distL="0" distR="0">
            <wp:extent cx="6201104" cy="8345214"/>
            <wp:effectExtent l="76200" t="0" r="28246"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502F84" w:rsidRPr="00CB5D96" w:rsidRDefault="00502F84">
      <w:r w:rsidRPr="00CB5D96">
        <w:rPr>
          <w:noProof/>
          <w:lang w:val="en-IN" w:eastAsia="en-IN"/>
        </w:rPr>
        <w:lastRenderedPageBreak/>
        <w:drawing>
          <wp:inline distT="0" distB="0" distL="0" distR="0">
            <wp:extent cx="5878286" cy="7367451"/>
            <wp:effectExtent l="76200" t="0" r="46264"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B27480" w:rsidRPr="00CB5D96" w:rsidRDefault="00B27480"/>
    <w:p w:rsidR="00904954" w:rsidRPr="00CB5D96" w:rsidRDefault="00676812">
      <w:r w:rsidRPr="00CB5D96">
        <w:rPr>
          <w:noProof/>
          <w:lang w:val="en-IN" w:eastAsia="en-IN"/>
        </w:rPr>
        <w:lastRenderedPageBreak/>
        <w:drawing>
          <wp:inline distT="0" distB="0" distL="0" distR="0">
            <wp:extent cx="5747658" cy="7380514"/>
            <wp:effectExtent l="76200" t="0" r="43542"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sectPr w:rsidR="00904954" w:rsidRPr="00CB5D96" w:rsidSect="00B37C1C">
      <w:footerReference w:type="default" r:id="rId2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26C" w:rsidRDefault="00CA326C" w:rsidP="00CE0551">
      <w:pPr>
        <w:spacing w:after="0" w:line="240" w:lineRule="auto"/>
      </w:pPr>
      <w:r>
        <w:separator/>
      </w:r>
    </w:p>
  </w:endnote>
  <w:endnote w:type="continuationSeparator" w:id="1">
    <w:p w:rsidR="00CA326C" w:rsidRDefault="00CA326C" w:rsidP="00CE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161280"/>
      <w:docPartObj>
        <w:docPartGallery w:val="Page Numbers (Bottom of Page)"/>
        <w:docPartUnique/>
      </w:docPartObj>
    </w:sdtPr>
    <w:sdtEndPr>
      <w:rPr>
        <w:noProof/>
      </w:rPr>
    </w:sdtEndPr>
    <w:sdtContent>
      <w:p w:rsidR="00CE0551" w:rsidRDefault="00B37C1C">
        <w:pPr>
          <w:pStyle w:val="Footer"/>
          <w:jc w:val="right"/>
        </w:pPr>
        <w:r>
          <w:fldChar w:fldCharType="begin"/>
        </w:r>
        <w:r w:rsidR="00CE0551">
          <w:instrText xml:space="preserve"> PAGE   \* MERGEFORMAT </w:instrText>
        </w:r>
        <w:r>
          <w:fldChar w:fldCharType="separate"/>
        </w:r>
        <w:r w:rsidR="008E5099">
          <w:rPr>
            <w:noProof/>
          </w:rPr>
          <w:t>5</w:t>
        </w:r>
        <w:r>
          <w:rPr>
            <w:noProof/>
          </w:rPr>
          <w:fldChar w:fldCharType="end"/>
        </w:r>
      </w:p>
    </w:sdtContent>
  </w:sdt>
  <w:p w:rsidR="00CE0551" w:rsidRDefault="00CE05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26C" w:rsidRDefault="00CA326C" w:rsidP="00CE0551">
      <w:pPr>
        <w:spacing w:after="0" w:line="240" w:lineRule="auto"/>
      </w:pPr>
      <w:r>
        <w:separator/>
      </w:r>
    </w:p>
  </w:footnote>
  <w:footnote w:type="continuationSeparator" w:id="1">
    <w:p w:rsidR="00CA326C" w:rsidRDefault="00CA326C" w:rsidP="00CE05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53A0D"/>
    <w:multiLevelType w:val="hybridMultilevel"/>
    <w:tmpl w:val="A06CD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1547043"/>
    <w:multiLevelType w:val="hybridMultilevel"/>
    <w:tmpl w:val="354606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1871306"/>
    <w:multiLevelType w:val="hybridMultilevel"/>
    <w:tmpl w:val="E6B2BD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4CD4286"/>
    <w:multiLevelType w:val="multilevel"/>
    <w:tmpl w:val="B762DC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2B36A4A"/>
    <w:multiLevelType w:val="multilevel"/>
    <w:tmpl w:val="F09E67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2C7453F"/>
    <w:multiLevelType w:val="hybridMultilevel"/>
    <w:tmpl w:val="7BCA74E4"/>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6">
    <w:nsid w:val="772F1A9E"/>
    <w:multiLevelType w:val="hybridMultilevel"/>
    <w:tmpl w:val="BC3AAA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footnotePr>
    <w:footnote w:id="0"/>
    <w:footnote w:id="1"/>
  </w:footnotePr>
  <w:endnotePr>
    <w:endnote w:id="0"/>
    <w:endnote w:id="1"/>
  </w:endnotePr>
  <w:compat/>
  <w:rsids>
    <w:rsidRoot w:val="00C553E3"/>
    <w:rsid w:val="0006282B"/>
    <w:rsid w:val="00064077"/>
    <w:rsid w:val="0008115D"/>
    <w:rsid w:val="00161B17"/>
    <w:rsid w:val="001B77D1"/>
    <w:rsid w:val="001C1FC6"/>
    <w:rsid w:val="0026229D"/>
    <w:rsid w:val="003A3090"/>
    <w:rsid w:val="004C1001"/>
    <w:rsid w:val="004E26F6"/>
    <w:rsid w:val="00502F84"/>
    <w:rsid w:val="00557258"/>
    <w:rsid w:val="0059415E"/>
    <w:rsid w:val="00676812"/>
    <w:rsid w:val="0068268D"/>
    <w:rsid w:val="007024DE"/>
    <w:rsid w:val="007E337E"/>
    <w:rsid w:val="007F058E"/>
    <w:rsid w:val="00856427"/>
    <w:rsid w:val="008D121B"/>
    <w:rsid w:val="008E5099"/>
    <w:rsid w:val="00904954"/>
    <w:rsid w:val="009727A4"/>
    <w:rsid w:val="00973C40"/>
    <w:rsid w:val="009C13EA"/>
    <w:rsid w:val="00A02337"/>
    <w:rsid w:val="00A26472"/>
    <w:rsid w:val="00B27480"/>
    <w:rsid w:val="00B37C1C"/>
    <w:rsid w:val="00C553E3"/>
    <w:rsid w:val="00CA326C"/>
    <w:rsid w:val="00CB5D96"/>
    <w:rsid w:val="00CE0551"/>
    <w:rsid w:val="00D669C3"/>
    <w:rsid w:val="00DE2D81"/>
    <w:rsid w:val="00DE6D9C"/>
    <w:rsid w:val="00F44594"/>
    <w:rsid w:val="00FA0A2F"/>
    <w:rsid w:val="00FF509B"/>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C1C"/>
  </w:style>
  <w:style w:type="paragraph" w:styleId="Heading3">
    <w:name w:val="heading 3"/>
    <w:basedOn w:val="Normal"/>
    <w:next w:val="Normal"/>
    <w:link w:val="Heading3Char"/>
    <w:uiPriority w:val="9"/>
    <w:qFormat/>
    <w:rsid w:val="00C553E3"/>
    <w:pPr>
      <w:keepNext/>
      <w:spacing w:before="240" w:after="60"/>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3E3"/>
    <w:rPr>
      <w:rFonts w:ascii="Tahoma" w:hAnsi="Tahoma" w:cs="Tahoma"/>
      <w:sz w:val="16"/>
      <w:szCs w:val="16"/>
    </w:rPr>
  </w:style>
  <w:style w:type="character" w:customStyle="1" w:styleId="Heading3Char">
    <w:name w:val="Heading 3 Char"/>
    <w:basedOn w:val="DefaultParagraphFont"/>
    <w:link w:val="Heading3"/>
    <w:uiPriority w:val="9"/>
    <w:rsid w:val="00C553E3"/>
    <w:rPr>
      <w:rFonts w:ascii="Cambria" w:eastAsia="Times New Roman" w:hAnsi="Cambria" w:cs="Times New Roman"/>
      <w:b/>
      <w:bCs/>
      <w:sz w:val="26"/>
      <w:szCs w:val="26"/>
      <w:lang w:val="en-US"/>
    </w:rPr>
  </w:style>
  <w:style w:type="paragraph" w:styleId="ListParagraph">
    <w:name w:val="List Paragraph"/>
    <w:basedOn w:val="Normal"/>
    <w:uiPriority w:val="99"/>
    <w:qFormat/>
    <w:rsid w:val="00C553E3"/>
    <w:pPr>
      <w:ind w:left="720"/>
      <w:contextualSpacing/>
    </w:pPr>
    <w:rPr>
      <w:rFonts w:ascii="Calibri" w:eastAsia="Calibri" w:hAnsi="Calibri" w:cs="Times New Roman"/>
      <w:lang w:val="en-US"/>
    </w:rPr>
  </w:style>
  <w:style w:type="paragraph" w:customStyle="1" w:styleId="Default">
    <w:name w:val="Default"/>
    <w:rsid w:val="00C553E3"/>
    <w:pPr>
      <w:autoSpaceDE w:val="0"/>
      <w:autoSpaceDN w:val="0"/>
      <w:adjustRightInd w:val="0"/>
      <w:spacing w:after="0" w:line="240" w:lineRule="auto"/>
    </w:pPr>
    <w:rPr>
      <w:rFonts w:ascii="Arial" w:eastAsia="Calibri" w:hAnsi="Arial" w:cs="Arial"/>
      <w:color w:val="000000"/>
      <w:sz w:val="24"/>
      <w:szCs w:val="24"/>
      <w:lang w:eastAsia="en-ZA"/>
    </w:rPr>
  </w:style>
  <w:style w:type="table" w:styleId="TableGrid">
    <w:name w:val="Table Grid"/>
    <w:basedOn w:val="TableNormal"/>
    <w:uiPriority w:val="59"/>
    <w:rsid w:val="00F44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0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551"/>
  </w:style>
  <w:style w:type="paragraph" w:styleId="Footer">
    <w:name w:val="footer"/>
    <w:basedOn w:val="Normal"/>
    <w:link w:val="FooterChar"/>
    <w:uiPriority w:val="99"/>
    <w:unhideWhenUsed/>
    <w:rsid w:val="00CE0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qFormat/>
    <w:rsid w:val="00C553E3"/>
    <w:pPr>
      <w:keepNext/>
      <w:spacing w:before="240" w:after="60"/>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3E3"/>
    <w:rPr>
      <w:rFonts w:ascii="Tahoma" w:hAnsi="Tahoma" w:cs="Tahoma"/>
      <w:sz w:val="16"/>
      <w:szCs w:val="16"/>
    </w:rPr>
  </w:style>
  <w:style w:type="character" w:customStyle="1" w:styleId="Heading3Char">
    <w:name w:val="Heading 3 Char"/>
    <w:basedOn w:val="DefaultParagraphFont"/>
    <w:link w:val="Heading3"/>
    <w:uiPriority w:val="9"/>
    <w:rsid w:val="00C553E3"/>
    <w:rPr>
      <w:rFonts w:ascii="Cambria" w:eastAsia="Times New Roman" w:hAnsi="Cambria" w:cs="Times New Roman"/>
      <w:b/>
      <w:bCs/>
      <w:sz w:val="26"/>
      <w:szCs w:val="26"/>
      <w:lang w:val="en-US"/>
    </w:rPr>
  </w:style>
  <w:style w:type="paragraph" w:styleId="ListParagraph">
    <w:name w:val="List Paragraph"/>
    <w:basedOn w:val="Normal"/>
    <w:uiPriority w:val="99"/>
    <w:qFormat/>
    <w:rsid w:val="00C553E3"/>
    <w:pPr>
      <w:ind w:left="720"/>
      <w:contextualSpacing/>
    </w:pPr>
    <w:rPr>
      <w:rFonts w:ascii="Calibri" w:eastAsia="Calibri" w:hAnsi="Calibri" w:cs="Times New Roman"/>
      <w:lang w:val="en-US"/>
    </w:rPr>
  </w:style>
  <w:style w:type="paragraph" w:customStyle="1" w:styleId="Default">
    <w:name w:val="Default"/>
    <w:rsid w:val="00C553E3"/>
    <w:pPr>
      <w:autoSpaceDE w:val="0"/>
      <w:autoSpaceDN w:val="0"/>
      <w:adjustRightInd w:val="0"/>
      <w:spacing w:after="0" w:line="240" w:lineRule="auto"/>
    </w:pPr>
    <w:rPr>
      <w:rFonts w:ascii="Arial" w:eastAsia="Calibri" w:hAnsi="Arial" w:cs="Arial"/>
      <w:color w:val="000000"/>
      <w:sz w:val="24"/>
      <w:szCs w:val="24"/>
      <w:lang w:eastAsia="en-ZA"/>
    </w:rPr>
  </w:style>
  <w:style w:type="table" w:styleId="TableGrid">
    <w:name w:val="Table Grid"/>
    <w:basedOn w:val="TableNormal"/>
    <w:uiPriority w:val="59"/>
    <w:rsid w:val="00F4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551"/>
  </w:style>
  <w:style w:type="paragraph" w:styleId="Footer">
    <w:name w:val="footer"/>
    <w:basedOn w:val="Normal"/>
    <w:link w:val="FooterChar"/>
    <w:uiPriority w:val="99"/>
    <w:unhideWhenUsed/>
    <w:rsid w:val="00CE0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551"/>
  </w:style>
</w:styles>
</file>

<file path=word/webSettings.xml><?xml version="1.0" encoding="utf-8"?>
<w:webSettings xmlns:r="http://schemas.openxmlformats.org/officeDocument/2006/relationships" xmlns:w="http://schemas.openxmlformats.org/wordprocessingml/2006/main">
  <w:divs>
    <w:div w:id="354774410">
      <w:bodyDiv w:val="1"/>
      <w:marLeft w:val="0"/>
      <w:marRight w:val="0"/>
      <w:marTop w:val="0"/>
      <w:marBottom w:val="0"/>
      <w:divBdr>
        <w:top w:val="none" w:sz="0" w:space="0" w:color="auto"/>
        <w:left w:val="none" w:sz="0" w:space="0" w:color="auto"/>
        <w:bottom w:val="none" w:sz="0" w:space="0" w:color="auto"/>
        <w:right w:val="none" w:sz="0" w:space="0" w:color="auto"/>
      </w:divBdr>
      <w:divsChild>
        <w:div w:id="7809957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2.xml"/><Relationship Id="rId18" Type="http://schemas.openxmlformats.org/officeDocument/2006/relationships/diagramLayout" Target="diagrams/layout3.xml"/><Relationship Id="rId26" Type="http://schemas.openxmlformats.org/officeDocument/2006/relationships/diagramLayout" Target="diagrams/layout5.xml"/><Relationship Id="rId39"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diagramData" Target="diagrams/data4.xml"/><Relationship Id="rId34" Type="http://schemas.microsoft.com/office/2007/relationships/diagramDrawing" Target="diagrams/drawing5.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Data" Target="diagrams/data3.xml"/><Relationship Id="rId25" Type="http://schemas.openxmlformats.org/officeDocument/2006/relationships/diagramData" Target="diagrams/data5.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Colors" Target="diagrams/colors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Colors" Target="diagrams/colors4.xml"/><Relationship Id="rId37"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QuickStyle" Target="diagrams/quickStyle4.xml"/><Relationship Id="rId28" Type="http://schemas.openxmlformats.org/officeDocument/2006/relationships/diagramColors" Target="diagrams/colors5.xml"/><Relationship Id="rId36" Type="http://schemas.microsoft.com/office/2007/relationships/diagramDrawing" Target="diagrams/drawing3.xml"/><Relationship Id="rId10" Type="http://schemas.openxmlformats.org/officeDocument/2006/relationships/diagramLayout" Target="diagrams/layout1.xml"/><Relationship Id="rId19" Type="http://schemas.openxmlformats.org/officeDocument/2006/relationships/diagramQuickStyle" Target="diagrams/quickStyle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Layout" Target="diagrams/layout2.xml"/><Relationship Id="rId22" Type="http://schemas.openxmlformats.org/officeDocument/2006/relationships/diagramLayout" Target="diagrams/layout4.xml"/><Relationship Id="rId27" Type="http://schemas.openxmlformats.org/officeDocument/2006/relationships/diagramQuickStyle" Target="diagrams/quickStyle5.xml"/><Relationship Id="rId30" Type="http://schemas.openxmlformats.org/officeDocument/2006/relationships/fontTable" Target="fontTable.xml"/><Relationship Id="rId35" Type="http://schemas.microsoft.com/office/2007/relationships/diagramDrawing" Target="diagrams/drawing4.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27BC8E-F226-4461-A29E-C42AAA7B9C92}" type="doc">
      <dgm:prSet loTypeId="urn:microsoft.com/office/officeart/2005/8/layout/hierarchy3" loCatId="relationship" qsTypeId="urn:microsoft.com/office/officeart/2005/8/quickstyle/simple2" qsCatId="simple" csTypeId="urn:microsoft.com/office/officeart/2005/8/colors/accent3_1" csCatId="accent3" phldr="1"/>
      <dgm:spPr/>
      <dgm:t>
        <a:bodyPr/>
        <a:lstStyle/>
        <a:p>
          <a:endParaRPr lang="en-ZA"/>
        </a:p>
      </dgm:t>
    </dgm:pt>
    <dgm:pt modelId="{1A017B79-5E2C-4701-8FED-83C5ED0E9507}">
      <dgm:prSet phldrT="[Text]" custT="1"/>
      <dgm:spPr>
        <a:effectLst>
          <a:innerShdw blurRad="63500" dist="50800" dir="13500000">
            <a:prstClr val="black">
              <a:alpha val="50000"/>
            </a:prstClr>
          </a:innerShdw>
        </a:effectLst>
        <a:scene3d>
          <a:camera prst="orthographicFront"/>
          <a:lightRig rig="threePt" dir="t"/>
        </a:scene3d>
        <a:sp3d>
          <a:bevelT w="165100" prst="coolSlant"/>
        </a:sp3d>
      </dgm:spPr>
      <dgm:t>
        <a:bodyPr/>
        <a:lstStyle/>
        <a:p>
          <a:pPr algn="ctr">
            <a:lnSpc>
              <a:spcPct val="150000"/>
            </a:lnSpc>
          </a:pPr>
          <a:r>
            <a:rPr lang="en-ZA" sz="1700" b="0">
              <a:solidFill>
                <a:schemeClr val="accent6"/>
              </a:solidFill>
              <a:latin typeface="Century Gothic" panose="020B0502020202020204" pitchFamily="34" charset="0"/>
              <a:cs typeface="Arial" panose="020B0604020202020204" pitchFamily="34" charset="0"/>
            </a:rPr>
            <a:t>1. AGRICULTURE AWARDS</a:t>
          </a:r>
        </a:p>
        <a:p>
          <a:pPr algn="just">
            <a:lnSpc>
              <a:spcPct val="150000"/>
            </a:lnSpc>
          </a:pPr>
          <a:r>
            <a:rPr lang="en-US" sz="1100" b="0">
              <a:latin typeface="Century Gothic" panose="020B0502020202020204" pitchFamily="34" charset="0"/>
              <a:cs typeface="Arial" panose="020B0604020202020204" pitchFamily="34" charset="0"/>
            </a:rPr>
            <a:t>The entrant should be involved in the cultivation of horticultural or field crops and / or the rearing livestock or poultry to produce m</a:t>
          </a:r>
          <a:r>
            <a:rPr lang="en-US" sz="1100">
              <a:latin typeface="Century Gothic" panose="020B0502020202020204" pitchFamily="34" charset="0"/>
              <a:cs typeface="Arial" panose="020B0604020202020204" pitchFamily="34" charset="0"/>
            </a:rPr>
            <a:t>eat, wool or other products</a:t>
          </a:r>
          <a:endParaRPr lang="en-ZA" sz="1100">
            <a:latin typeface="Century Gothic" panose="020B0502020202020204" pitchFamily="34" charset="0"/>
            <a:cs typeface="Arial" panose="020B0604020202020204" pitchFamily="34" charset="0"/>
          </a:endParaRPr>
        </a:p>
      </dgm:t>
    </dgm:pt>
    <dgm:pt modelId="{4DFF4712-7745-4D5E-ADE4-486991DEE005}" type="parTrans" cxnId="{93948A8C-9593-46B7-8CBC-0D99F09842D4}">
      <dgm:prSet/>
      <dgm:spPr/>
      <dgm:t>
        <a:bodyPr/>
        <a:lstStyle/>
        <a:p>
          <a:pPr>
            <a:lnSpc>
              <a:spcPct val="150000"/>
            </a:lnSpc>
          </a:pPr>
          <a:endParaRPr lang="en-ZA">
            <a:latin typeface="Century Gothic" panose="020B0502020202020204" pitchFamily="34" charset="0"/>
          </a:endParaRPr>
        </a:p>
      </dgm:t>
    </dgm:pt>
    <dgm:pt modelId="{0879FA5E-0CA6-4637-A5E8-FAE1DF2DCA1B}" type="sibTrans" cxnId="{93948A8C-9593-46B7-8CBC-0D99F09842D4}">
      <dgm:prSet/>
      <dgm:spPr/>
      <dgm:t>
        <a:bodyPr/>
        <a:lstStyle/>
        <a:p>
          <a:pPr>
            <a:lnSpc>
              <a:spcPct val="150000"/>
            </a:lnSpc>
          </a:pPr>
          <a:endParaRPr lang="en-ZA">
            <a:latin typeface="Century Gothic" panose="020B0502020202020204" pitchFamily="34" charset="0"/>
          </a:endParaRPr>
        </a:p>
      </dgm:t>
    </dgm:pt>
    <dgm:pt modelId="{8244A7EF-D220-4631-94FF-0E4380B5ED22}">
      <dgm:prSet phldrT="[Text]" custT="1"/>
      <dgm:spPr>
        <a:effectLst>
          <a:innerShdw blurRad="63500" dist="50800" dir="13500000">
            <a:prstClr val="black">
              <a:alpha val="50000"/>
            </a:prstClr>
          </a:innerShdw>
        </a:effectLst>
        <a:scene3d>
          <a:camera prst="orthographicFront"/>
          <a:lightRig rig="threePt" dir="t"/>
        </a:scene3d>
        <a:sp3d>
          <a:bevelT w="165100" prst="coolSlant"/>
        </a:sp3d>
      </dgm:spPr>
      <dgm:t>
        <a:bodyPr/>
        <a:lstStyle/>
        <a:p>
          <a:pPr algn="ctr">
            <a:lnSpc>
              <a:spcPct val="150000"/>
            </a:lnSpc>
          </a:pPr>
          <a:r>
            <a:rPr lang="en-ZA" sz="1700" b="1">
              <a:latin typeface="Century Gothic" panose="020B0502020202020204" pitchFamily="34" charset="0"/>
              <a:cs typeface="Arial" panose="020B0604020202020204" pitchFamily="34" charset="0"/>
            </a:rPr>
            <a:t>Smallholder</a:t>
          </a:r>
        </a:p>
        <a:p>
          <a:pPr algn="just">
            <a:lnSpc>
              <a:spcPct val="150000"/>
            </a:lnSpc>
          </a:pPr>
          <a:r>
            <a:rPr lang="en-ZA" sz="1100">
              <a:latin typeface="Century Gothic" panose="020B0502020202020204" pitchFamily="34" charset="0"/>
            </a:rPr>
            <a:t>For the purposes of this competition, this category refers to a farmer that produces for household consumption and markets and primarily strives to earn revenue from his/her business as a source of income for the family</a:t>
          </a:r>
          <a:endParaRPr lang="en-ZA" sz="1100">
            <a:latin typeface="Century Gothic" panose="020B0502020202020204" pitchFamily="34" charset="0"/>
            <a:cs typeface="Arial" panose="020B0604020202020204" pitchFamily="34" charset="0"/>
          </a:endParaRPr>
        </a:p>
      </dgm:t>
    </dgm:pt>
    <dgm:pt modelId="{57A87E6A-E3A2-4B2F-83A9-292E21155652}" type="parTrans" cxnId="{90CC5B9B-4CC0-4899-92E6-47ECA5071862}">
      <dgm:prSet/>
      <dgm:spPr/>
      <dgm:t>
        <a:bodyPr/>
        <a:lstStyle/>
        <a:p>
          <a:pPr>
            <a:lnSpc>
              <a:spcPct val="150000"/>
            </a:lnSpc>
          </a:pPr>
          <a:endParaRPr lang="en-ZA">
            <a:latin typeface="Century Gothic" panose="020B0502020202020204" pitchFamily="34" charset="0"/>
          </a:endParaRPr>
        </a:p>
      </dgm:t>
    </dgm:pt>
    <dgm:pt modelId="{8EBCBB48-F1E0-479B-A780-E21709B29384}" type="sibTrans" cxnId="{90CC5B9B-4CC0-4899-92E6-47ECA5071862}">
      <dgm:prSet/>
      <dgm:spPr/>
      <dgm:t>
        <a:bodyPr/>
        <a:lstStyle/>
        <a:p>
          <a:pPr>
            <a:lnSpc>
              <a:spcPct val="150000"/>
            </a:lnSpc>
          </a:pPr>
          <a:endParaRPr lang="en-ZA">
            <a:latin typeface="Century Gothic" panose="020B0502020202020204" pitchFamily="34" charset="0"/>
          </a:endParaRPr>
        </a:p>
      </dgm:t>
    </dgm:pt>
    <dgm:pt modelId="{F2606B16-44C0-4881-96AE-6CF2B2A2AF47}">
      <dgm:prSet phldrT="[Text]" custT="1"/>
      <dgm:spPr>
        <a:effectLst>
          <a:innerShdw blurRad="63500" dist="50800" dir="10800000">
            <a:prstClr val="black">
              <a:alpha val="50000"/>
            </a:prstClr>
          </a:innerShdw>
        </a:effectLst>
        <a:scene3d>
          <a:camera prst="orthographicFront"/>
          <a:lightRig rig="threePt" dir="t"/>
        </a:scene3d>
        <a:sp3d>
          <a:bevelT w="165100" prst="coolSlant"/>
        </a:sp3d>
      </dgm:spPr>
      <dgm:t>
        <a:bodyPr/>
        <a:lstStyle/>
        <a:p>
          <a:pPr algn="ctr">
            <a:lnSpc>
              <a:spcPct val="150000"/>
            </a:lnSpc>
          </a:pPr>
          <a:r>
            <a:rPr lang="en-ZA" sz="1700" b="1">
              <a:latin typeface="Century Gothic" panose="020B0502020202020204" pitchFamily="34" charset="0"/>
              <a:cs typeface="Arial" panose="020B0604020202020204" pitchFamily="34" charset="0"/>
            </a:rPr>
            <a:t>Commercial</a:t>
          </a:r>
        </a:p>
        <a:p>
          <a:pPr algn="just">
            <a:lnSpc>
              <a:spcPct val="150000"/>
            </a:lnSpc>
          </a:pPr>
          <a:r>
            <a:rPr lang="en-US" sz="1100">
              <a:latin typeface="Century Gothic" panose="020B0502020202020204" pitchFamily="34" charset="0"/>
              <a:cs typeface="Arial" panose="020B0604020202020204" pitchFamily="34" charset="0"/>
            </a:rPr>
            <a:t>For the purposes of this competition, this category refers to a farmer whose production is primarily for the market and makes considerable living from farming</a:t>
          </a:r>
          <a:endParaRPr lang="en-ZA" sz="1100">
            <a:latin typeface="Century Gothic" panose="020B0502020202020204" pitchFamily="34" charset="0"/>
            <a:cs typeface="Arial" panose="020B0604020202020204" pitchFamily="34" charset="0"/>
          </a:endParaRPr>
        </a:p>
      </dgm:t>
    </dgm:pt>
    <dgm:pt modelId="{620F370A-E936-4C4B-9EC7-952B44DC539F}" type="parTrans" cxnId="{8179C8B9-007B-437D-AD69-ACA03EDB7925}">
      <dgm:prSet/>
      <dgm:spPr/>
      <dgm:t>
        <a:bodyPr/>
        <a:lstStyle/>
        <a:p>
          <a:pPr>
            <a:lnSpc>
              <a:spcPct val="150000"/>
            </a:lnSpc>
          </a:pPr>
          <a:endParaRPr lang="en-ZA">
            <a:latin typeface="Century Gothic" panose="020B0502020202020204" pitchFamily="34" charset="0"/>
          </a:endParaRPr>
        </a:p>
      </dgm:t>
    </dgm:pt>
    <dgm:pt modelId="{1C22D3C1-B303-4617-9B41-1177D8FA2E8B}" type="sibTrans" cxnId="{8179C8B9-007B-437D-AD69-ACA03EDB7925}">
      <dgm:prSet/>
      <dgm:spPr/>
      <dgm:t>
        <a:bodyPr/>
        <a:lstStyle/>
        <a:p>
          <a:pPr>
            <a:lnSpc>
              <a:spcPct val="150000"/>
            </a:lnSpc>
          </a:pPr>
          <a:endParaRPr lang="en-ZA">
            <a:latin typeface="Century Gothic" panose="020B0502020202020204" pitchFamily="34" charset="0"/>
          </a:endParaRPr>
        </a:p>
      </dgm:t>
    </dgm:pt>
    <dgm:pt modelId="{A77BED10-57F9-4E69-8F92-A81044930924}" type="pres">
      <dgm:prSet presAssocID="{E927BC8E-F226-4461-A29E-C42AAA7B9C92}" presName="diagram" presStyleCnt="0">
        <dgm:presLayoutVars>
          <dgm:chPref val="1"/>
          <dgm:dir/>
          <dgm:animOne val="branch"/>
          <dgm:animLvl val="lvl"/>
          <dgm:resizeHandles/>
        </dgm:presLayoutVars>
      </dgm:prSet>
      <dgm:spPr/>
      <dgm:t>
        <a:bodyPr/>
        <a:lstStyle/>
        <a:p>
          <a:endParaRPr lang="en-ZA"/>
        </a:p>
      </dgm:t>
    </dgm:pt>
    <dgm:pt modelId="{C3E80CF6-7EC3-4CA9-8946-9E474BC431F3}" type="pres">
      <dgm:prSet presAssocID="{1A017B79-5E2C-4701-8FED-83C5ED0E9507}" presName="root" presStyleCnt="0"/>
      <dgm:spPr/>
    </dgm:pt>
    <dgm:pt modelId="{4DCFB33F-5EE8-4622-A680-240CA3DAF818}" type="pres">
      <dgm:prSet presAssocID="{1A017B79-5E2C-4701-8FED-83C5ED0E9507}" presName="rootComposite" presStyleCnt="0"/>
      <dgm:spPr/>
    </dgm:pt>
    <dgm:pt modelId="{03739E6D-8267-4BC4-8ADF-C2C5C4E21054}" type="pres">
      <dgm:prSet presAssocID="{1A017B79-5E2C-4701-8FED-83C5ED0E9507}" presName="rootText" presStyleLbl="node1" presStyleIdx="0" presStyleCnt="1" custScaleX="818382" custScaleY="414103" custLinFactNeighborX="-231"/>
      <dgm:spPr/>
      <dgm:t>
        <a:bodyPr/>
        <a:lstStyle/>
        <a:p>
          <a:endParaRPr lang="en-ZA"/>
        </a:p>
      </dgm:t>
    </dgm:pt>
    <dgm:pt modelId="{0CE36AA6-6B1F-48EC-9F24-3789EE1A7A06}" type="pres">
      <dgm:prSet presAssocID="{1A017B79-5E2C-4701-8FED-83C5ED0E9507}" presName="rootConnector" presStyleLbl="node1" presStyleIdx="0" presStyleCnt="1"/>
      <dgm:spPr/>
      <dgm:t>
        <a:bodyPr/>
        <a:lstStyle/>
        <a:p>
          <a:endParaRPr lang="en-ZA"/>
        </a:p>
      </dgm:t>
    </dgm:pt>
    <dgm:pt modelId="{2A3A02D5-E3FD-45EC-9CE3-F369D958BCC1}" type="pres">
      <dgm:prSet presAssocID="{1A017B79-5E2C-4701-8FED-83C5ED0E9507}" presName="childShape" presStyleCnt="0"/>
      <dgm:spPr/>
    </dgm:pt>
    <dgm:pt modelId="{9D423914-44AE-4DF6-BF43-8C3C11D3204B}" type="pres">
      <dgm:prSet presAssocID="{57A87E6A-E3A2-4B2F-83A9-292E21155652}" presName="Name13" presStyleLbl="parChTrans1D2" presStyleIdx="0" presStyleCnt="2"/>
      <dgm:spPr/>
      <dgm:t>
        <a:bodyPr/>
        <a:lstStyle/>
        <a:p>
          <a:endParaRPr lang="en-ZA"/>
        </a:p>
      </dgm:t>
    </dgm:pt>
    <dgm:pt modelId="{5EEFFA2F-5788-4C86-ABA0-B79A30F7B026}" type="pres">
      <dgm:prSet presAssocID="{8244A7EF-D220-4631-94FF-0E4380B5ED22}" presName="childText" presStyleLbl="bgAcc1" presStyleIdx="0" presStyleCnt="2" custScaleX="832520" custScaleY="433837">
        <dgm:presLayoutVars>
          <dgm:bulletEnabled val="1"/>
        </dgm:presLayoutVars>
      </dgm:prSet>
      <dgm:spPr/>
      <dgm:t>
        <a:bodyPr/>
        <a:lstStyle/>
        <a:p>
          <a:endParaRPr lang="en-ZA"/>
        </a:p>
      </dgm:t>
    </dgm:pt>
    <dgm:pt modelId="{04E06286-BDD1-4762-AAC3-5B4262700AF5}" type="pres">
      <dgm:prSet presAssocID="{620F370A-E936-4C4B-9EC7-952B44DC539F}" presName="Name13" presStyleLbl="parChTrans1D2" presStyleIdx="1" presStyleCnt="2"/>
      <dgm:spPr/>
      <dgm:t>
        <a:bodyPr/>
        <a:lstStyle/>
        <a:p>
          <a:endParaRPr lang="en-ZA"/>
        </a:p>
      </dgm:t>
    </dgm:pt>
    <dgm:pt modelId="{0AE7BB40-33F2-46A5-B208-7CF47826AA12}" type="pres">
      <dgm:prSet presAssocID="{F2606B16-44C0-4881-96AE-6CF2B2A2AF47}" presName="childText" presStyleLbl="bgAcc1" presStyleIdx="1" presStyleCnt="2" custScaleX="818890" custScaleY="381578" custLinFactNeighborX="22579" custLinFactNeighborY="25646">
        <dgm:presLayoutVars>
          <dgm:bulletEnabled val="1"/>
        </dgm:presLayoutVars>
      </dgm:prSet>
      <dgm:spPr/>
      <dgm:t>
        <a:bodyPr/>
        <a:lstStyle/>
        <a:p>
          <a:endParaRPr lang="en-ZA"/>
        </a:p>
      </dgm:t>
    </dgm:pt>
  </dgm:ptLst>
  <dgm:cxnLst>
    <dgm:cxn modelId="{2AC4AFBC-0529-49A1-9210-5D9D490FF495}" type="presOf" srcId="{57A87E6A-E3A2-4B2F-83A9-292E21155652}" destId="{9D423914-44AE-4DF6-BF43-8C3C11D3204B}" srcOrd="0" destOrd="0" presId="urn:microsoft.com/office/officeart/2005/8/layout/hierarchy3"/>
    <dgm:cxn modelId="{45A4EC02-DD6F-402A-932B-B84E9CABECAD}" type="presOf" srcId="{F2606B16-44C0-4881-96AE-6CF2B2A2AF47}" destId="{0AE7BB40-33F2-46A5-B208-7CF47826AA12}" srcOrd="0" destOrd="0" presId="urn:microsoft.com/office/officeart/2005/8/layout/hierarchy3"/>
    <dgm:cxn modelId="{D57736F5-662B-4C75-A3EC-5E4B77DD6021}" type="presOf" srcId="{8244A7EF-D220-4631-94FF-0E4380B5ED22}" destId="{5EEFFA2F-5788-4C86-ABA0-B79A30F7B026}" srcOrd="0" destOrd="0" presId="urn:microsoft.com/office/officeart/2005/8/layout/hierarchy3"/>
    <dgm:cxn modelId="{90CC5B9B-4CC0-4899-92E6-47ECA5071862}" srcId="{1A017B79-5E2C-4701-8FED-83C5ED0E9507}" destId="{8244A7EF-D220-4631-94FF-0E4380B5ED22}" srcOrd="0" destOrd="0" parTransId="{57A87E6A-E3A2-4B2F-83A9-292E21155652}" sibTransId="{8EBCBB48-F1E0-479B-A780-E21709B29384}"/>
    <dgm:cxn modelId="{90AFF97E-9886-4F56-B721-E9CE1951C016}" type="presOf" srcId="{620F370A-E936-4C4B-9EC7-952B44DC539F}" destId="{04E06286-BDD1-4762-AAC3-5B4262700AF5}" srcOrd="0" destOrd="0" presId="urn:microsoft.com/office/officeart/2005/8/layout/hierarchy3"/>
    <dgm:cxn modelId="{93948A8C-9593-46B7-8CBC-0D99F09842D4}" srcId="{E927BC8E-F226-4461-A29E-C42AAA7B9C92}" destId="{1A017B79-5E2C-4701-8FED-83C5ED0E9507}" srcOrd="0" destOrd="0" parTransId="{4DFF4712-7745-4D5E-ADE4-486991DEE005}" sibTransId="{0879FA5E-0CA6-4637-A5E8-FAE1DF2DCA1B}"/>
    <dgm:cxn modelId="{87C2BAB7-E6A6-413D-B52B-77E9FFDCEA56}" type="presOf" srcId="{E927BC8E-F226-4461-A29E-C42AAA7B9C92}" destId="{A77BED10-57F9-4E69-8F92-A81044930924}" srcOrd="0" destOrd="0" presId="urn:microsoft.com/office/officeart/2005/8/layout/hierarchy3"/>
    <dgm:cxn modelId="{8434492B-8B7D-4B59-81DF-1E5BBDA189D0}" type="presOf" srcId="{1A017B79-5E2C-4701-8FED-83C5ED0E9507}" destId="{03739E6D-8267-4BC4-8ADF-C2C5C4E21054}" srcOrd="0" destOrd="0" presId="urn:microsoft.com/office/officeart/2005/8/layout/hierarchy3"/>
    <dgm:cxn modelId="{6130F5BB-35B0-4862-A704-BF1E1D84FA32}" type="presOf" srcId="{1A017B79-5E2C-4701-8FED-83C5ED0E9507}" destId="{0CE36AA6-6B1F-48EC-9F24-3789EE1A7A06}" srcOrd="1" destOrd="0" presId="urn:microsoft.com/office/officeart/2005/8/layout/hierarchy3"/>
    <dgm:cxn modelId="{8179C8B9-007B-437D-AD69-ACA03EDB7925}" srcId="{1A017B79-5E2C-4701-8FED-83C5ED0E9507}" destId="{F2606B16-44C0-4881-96AE-6CF2B2A2AF47}" srcOrd="1" destOrd="0" parTransId="{620F370A-E936-4C4B-9EC7-952B44DC539F}" sibTransId="{1C22D3C1-B303-4617-9B41-1177D8FA2E8B}"/>
    <dgm:cxn modelId="{5ADEF195-AAFE-4DA9-855F-7969EDB12280}" type="presParOf" srcId="{A77BED10-57F9-4E69-8F92-A81044930924}" destId="{C3E80CF6-7EC3-4CA9-8946-9E474BC431F3}" srcOrd="0" destOrd="0" presId="urn:microsoft.com/office/officeart/2005/8/layout/hierarchy3"/>
    <dgm:cxn modelId="{1BE39897-D2C7-48E0-B0B0-48CE289DFC34}" type="presParOf" srcId="{C3E80CF6-7EC3-4CA9-8946-9E474BC431F3}" destId="{4DCFB33F-5EE8-4622-A680-240CA3DAF818}" srcOrd="0" destOrd="0" presId="urn:microsoft.com/office/officeart/2005/8/layout/hierarchy3"/>
    <dgm:cxn modelId="{E75956AA-7967-43A1-9535-2324DE136151}" type="presParOf" srcId="{4DCFB33F-5EE8-4622-A680-240CA3DAF818}" destId="{03739E6D-8267-4BC4-8ADF-C2C5C4E21054}" srcOrd="0" destOrd="0" presId="urn:microsoft.com/office/officeart/2005/8/layout/hierarchy3"/>
    <dgm:cxn modelId="{CEA4558F-54E4-4C64-8AAF-2E173123707E}" type="presParOf" srcId="{4DCFB33F-5EE8-4622-A680-240CA3DAF818}" destId="{0CE36AA6-6B1F-48EC-9F24-3789EE1A7A06}" srcOrd="1" destOrd="0" presId="urn:microsoft.com/office/officeart/2005/8/layout/hierarchy3"/>
    <dgm:cxn modelId="{639C38B6-336C-480E-82B0-8511E399D4E4}" type="presParOf" srcId="{C3E80CF6-7EC3-4CA9-8946-9E474BC431F3}" destId="{2A3A02D5-E3FD-45EC-9CE3-F369D958BCC1}" srcOrd="1" destOrd="0" presId="urn:microsoft.com/office/officeart/2005/8/layout/hierarchy3"/>
    <dgm:cxn modelId="{29F83F8C-9EEA-4A22-97C8-B4C579A3B795}" type="presParOf" srcId="{2A3A02D5-E3FD-45EC-9CE3-F369D958BCC1}" destId="{9D423914-44AE-4DF6-BF43-8C3C11D3204B}" srcOrd="0" destOrd="0" presId="urn:microsoft.com/office/officeart/2005/8/layout/hierarchy3"/>
    <dgm:cxn modelId="{08EB70DD-EB14-4C2A-B6ED-5C4933924112}" type="presParOf" srcId="{2A3A02D5-E3FD-45EC-9CE3-F369D958BCC1}" destId="{5EEFFA2F-5788-4C86-ABA0-B79A30F7B026}" srcOrd="1" destOrd="0" presId="urn:microsoft.com/office/officeart/2005/8/layout/hierarchy3"/>
    <dgm:cxn modelId="{3DAFCE4B-88A2-4D01-841B-4102805D517D}" type="presParOf" srcId="{2A3A02D5-E3FD-45EC-9CE3-F369D958BCC1}" destId="{04E06286-BDD1-4762-AAC3-5B4262700AF5}" srcOrd="2" destOrd="0" presId="urn:microsoft.com/office/officeart/2005/8/layout/hierarchy3"/>
    <dgm:cxn modelId="{25CE9FC0-F878-448C-8515-BB59DD90B7F8}" type="presParOf" srcId="{2A3A02D5-E3FD-45EC-9CE3-F369D958BCC1}" destId="{0AE7BB40-33F2-46A5-B208-7CF47826AA12}" srcOrd="3" destOrd="0" presId="urn:microsoft.com/office/officeart/2005/8/layout/hierarchy3"/>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927BC8E-F226-4461-A29E-C42AAA7B9C92}" type="doc">
      <dgm:prSet loTypeId="urn:microsoft.com/office/officeart/2005/8/layout/hierarchy3" loCatId="relationship" qsTypeId="urn:microsoft.com/office/officeart/2005/8/quickstyle/simple2" qsCatId="simple" csTypeId="urn:microsoft.com/office/officeart/2005/8/colors/accent3_1" csCatId="accent3" phldr="1"/>
      <dgm:spPr/>
      <dgm:t>
        <a:bodyPr/>
        <a:lstStyle/>
        <a:p>
          <a:endParaRPr lang="en-ZA"/>
        </a:p>
      </dgm:t>
    </dgm:pt>
    <dgm:pt modelId="{1A017B79-5E2C-4701-8FED-83C5ED0E9507}">
      <dgm:prSet phldrT="[Text]" custT="1"/>
      <dgm:spPr>
        <a:ln>
          <a:solidFill>
            <a:schemeClr val="bg2">
              <a:lumMod val="25000"/>
            </a:schemeClr>
          </a:solidFill>
        </a:ln>
        <a:effectLst>
          <a:innerShdw blurRad="63500" dist="50800" dir="13500000">
            <a:prstClr val="black">
              <a:alpha val="50000"/>
            </a:prstClr>
          </a:innerShdw>
        </a:effectLst>
        <a:scene3d>
          <a:camera prst="orthographicFront"/>
          <a:lightRig rig="threePt" dir="t"/>
        </a:scene3d>
        <a:sp3d>
          <a:bevelT w="165100" prst="coolSlant"/>
        </a:sp3d>
      </dgm:spPr>
      <dgm:t>
        <a:bodyPr/>
        <a:lstStyle/>
        <a:p>
          <a:pPr algn="ctr">
            <a:lnSpc>
              <a:spcPct val="150000"/>
            </a:lnSpc>
          </a:pPr>
          <a:r>
            <a:rPr lang="en-ZA" sz="1700" b="1">
              <a:solidFill>
                <a:schemeClr val="accent6"/>
              </a:solidFill>
              <a:latin typeface="Century Gothic" panose="020B0502020202020204" pitchFamily="34" charset="0"/>
            </a:rPr>
            <a:t>2. FORESTRY</a:t>
          </a:r>
          <a:r>
            <a:rPr lang="en-ZA" sz="2000" b="1">
              <a:solidFill>
                <a:schemeClr val="accent6"/>
              </a:solidFill>
              <a:latin typeface="Century Gothic" panose="020B0502020202020204" pitchFamily="34" charset="0"/>
            </a:rPr>
            <a:t> </a:t>
          </a:r>
          <a:r>
            <a:rPr lang="en-ZA" sz="1700" b="1">
              <a:solidFill>
                <a:schemeClr val="accent6"/>
              </a:solidFill>
              <a:latin typeface="Century Gothic" panose="020B0502020202020204" pitchFamily="34" charset="0"/>
            </a:rPr>
            <a:t>AWARDS</a:t>
          </a:r>
        </a:p>
        <a:p>
          <a:pPr algn="just">
            <a:lnSpc>
              <a:spcPct val="150000"/>
            </a:lnSpc>
          </a:pPr>
          <a:r>
            <a:rPr lang="en-ZA" sz="1100">
              <a:latin typeface="Century Gothic" panose="020B0502020202020204" pitchFamily="34" charset="0"/>
            </a:rPr>
            <a:t>The entrant should be involved in primary production, agro-forestry related activities or in the commercialization of non-timber forest products (NTFPs)</a:t>
          </a:r>
        </a:p>
      </dgm:t>
    </dgm:pt>
    <dgm:pt modelId="{4DFF4712-7745-4D5E-ADE4-486991DEE005}" type="parTrans" cxnId="{93948A8C-9593-46B7-8CBC-0D99F09842D4}">
      <dgm:prSet/>
      <dgm:spPr/>
      <dgm:t>
        <a:bodyPr/>
        <a:lstStyle/>
        <a:p>
          <a:pPr>
            <a:lnSpc>
              <a:spcPct val="150000"/>
            </a:lnSpc>
          </a:pPr>
          <a:endParaRPr lang="en-ZA">
            <a:latin typeface="Century Gothic" panose="020B0502020202020204" pitchFamily="34" charset="0"/>
          </a:endParaRPr>
        </a:p>
      </dgm:t>
    </dgm:pt>
    <dgm:pt modelId="{0879FA5E-0CA6-4637-A5E8-FAE1DF2DCA1B}" type="sibTrans" cxnId="{93948A8C-9593-46B7-8CBC-0D99F09842D4}">
      <dgm:prSet/>
      <dgm:spPr/>
      <dgm:t>
        <a:bodyPr/>
        <a:lstStyle/>
        <a:p>
          <a:pPr>
            <a:lnSpc>
              <a:spcPct val="150000"/>
            </a:lnSpc>
          </a:pPr>
          <a:endParaRPr lang="en-ZA">
            <a:latin typeface="Century Gothic" panose="020B0502020202020204" pitchFamily="34" charset="0"/>
          </a:endParaRPr>
        </a:p>
      </dgm:t>
    </dgm:pt>
    <dgm:pt modelId="{8244A7EF-D220-4631-94FF-0E4380B5ED22}">
      <dgm:prSet phldrT="[Text]" custT="1"/>
      <dgm:spPr>
        <a:solidFill>
          <a:schemeClr val="bg2">
            <a:lumMod val="90000"/>
            <a:alpha val="90000"/>
          </a:schemeClr>
        </a:solidFill>
        <a:ln>
          <a:solidFill>
            <a:schemeClr val="bg2">
              <a:lumMod val="25000"/>
            </a:schemeClr>
          </a:solidFill>
        </a:ln>
        <a:effectLst>
          <a:innerShdw blurRad="63500" dist="50800" dir="13500000">
            <a:prstClr val="black">
              <a:alpha val="50000"/>
            </a:prstClr>
          </a:innerShdw>
        </a:effectLst>
        <a:scene3d>
          <a:camera prst="orthographicFront"/>
          <a:lightRig rig="threePt" dir="t"/>
        </a:scene3d>
        <a:sp3d>
          <a:bevelT w="165100" prst="coolSlant"/>
        </a:sp3d>
      </dgm:spPr>
      <dgm:t>
        <a:bodyPr/>
        <a:lstStyle/>
        <a:p>
          <a:pPr algn="ctr">
            <a:lnSpc>
              <a:spcPct val="150000"/>
            </a:lnSpc>
          </a:pPr>
          <a:r>
            <a:rPr lang="en-ZA" sz="1700" b="1">
              <a:latin typeface="Century Gothic" panose="020B0502020202020204" pitchFamily="34" charset="0"/>
            </a:rPr>
            <a:t>Small-scale</a:t>
          </a:r>
        </a:p>
        <a:p>
          <a:pPr algn="just">
            <a:lnSpc>
              <a:spcPct val="150000"/>
            </a:lnSpc>
          </a:pPr>
          <a:r>
            <a:rPr lang="en-ZA" sz="1100">
              <a:latin typeface="Century Gothic" panose="020B0502020202020204" pitchFamily="34" charset="0"/>
              <a:cs typeface="Arial" panose="020B0604020202020204" pitchFamily="34" charset="0"/>
            </a:rPr>
            <a:t>For the purposes of this competition, this category refers to a person (s) that produces to meet basic livelihood needs and primarily strive to earn revenue from their businesses as a source of income for the family</a:t>
          </a:r>
        </a:p>
      </dgm:t>
    </dgm:pt>
    <dgm:pt modelId="{57A87E6A-E3A2-4B2F-83A9-292E21155652}" type="parTrans" cxnId="{90CC5B9B-4CC0-4899-92E6-47ECA5071862}">
      <dgm:prSet/>
      <dgm:spPr>
        <a:ln>
          <a:solidFill>
            <a:schemeClr val="bg2">
              <a:lumMod val="25000"/>
            </a:schemeClr>
          </a:solidFill>
        </a:ln>
      </dgm:spPr>
      <dgm:t>
        <a:bodyPr/>
        <a:lstStyle/>
        <a:p>
          <a:pPr>
            <a:lnSpc>
              <a:spcPct val="150000"/>
            </a:lnSpc>
          </a:pPr>
          <a:endParaRPr lang="en-ZA">
            <a:latin typeface="Century Gothic" panose="020B0502020202020204" pitchFamily="34" charset="0"/>
          </a:endParaRPr>
        </a:p>
      </dgm:t>
    </dgm:pt>
    <dgm:pt modelId="{8EBCBB48-F1E0-479B-A780-E21709B29384}" type="sibTrans" cxnId="{90CC5B9B-4CC0-4899-92E6-47ECA5071862}">
      <dgm:prSet/>
      <dgm:spPr/>
      <dgm:t>
        <a:bodyPr/>
        <a:lstStyle/>
        <a:p>
          <a:pPr>
            <a:lnSpc>
              <a:spcPct val="150000"/>
            </a:lnSpc>
          </a:pPr>
          <a:endParaRPr lang="en-ZA">
            <a:latin typeface="Century Gothic" panose="020B0502020202020204" pitchFamily="34" charset="0"/>
          </a:endParaRPr>
        </a:p>
      </dgm:t>
    </dgm:pt>
    <dgm:pt modelId="{F2606B16-44C0-4881-96AE-6CF2B2A2AF47}">
      <dgm:prSet phldrT="[Text]" custT="1"/>
      <dgm:spPr>
        <a:solidFill>
          <a:schemeClr val="bg2">
            <a:lumMod val="90000"/>
            <a:alpha val="90000"/>
          </a:schemeClr>
        </a:solidFill>
        <a:ln>
          <a:solidFill>
            <a:schemeClr val="bg2">
              <a:lumMod val="25000"/>
            </a:schemeClr>
          </a:solidFill>
        </a:ln>
        <a:effectLst>
          <a:innerShdw blurRad="63500" dist="50800" dir="13500000">
            <a:prstClr val="black">
              <a:alpha val="50000"/>
            </a:prstClr>
          </a:innerShdw>
        </a:effectLst>
        <a:scene3d>
          <a:camera prst="orthographicFront"/>
          <a:lightRig rig="threePt" dir="t"/>
        </a:scene3d>
        <a:sp3d>
          <a:bevelT w="165100" prst="coolSlant"/>
        </a:sp3d>
      </dgm:spPr>
      <dgm:t>
        <a:bodyPr/>
        <a:lstStyle/>
        <a:p>
          <a:pPr algn="ctr">
            <a:lnSpc>
              <a:spcPct val="150000"/>
            </a:lnSpc>
            <a:spcAft>
              <a:spcPts val="0"/>
            </a:spcAft>
          </a:pPr>
          <a:r>
            <a:rPr lang="en-ZA" sz="1700" b="1">
              <a:latin typeface="Century Gothic" panose="020B0502020202020204" pitchFamily="34" charset="0"/>
            </a:rPr>
            <a:t>Large-Scale</a:t>
          </a:r>
          <a:endParaRPr lang="en-ZA" sz="1700" b="1">
            <a:latin typeface="Century Gothic" panose="020B0502020202020204" pitchFamily="34" charset="0"/>
            <a:cs typeface="Arial" panose="020B0604020202020204" pitchFamily="34" charset="0"/>
          </a:endParaRPr>
        </a:p>
        <a:p>
          <a:pPr algn="just">
            <a:lnSpc>
              <a:spcPct val="150000"/>
            </a:lnSpc>
            <a:spcAft>
              <a:spcPts val="0"/>
            </a:spcAft>
          </a:pPr>
          <a:r>
            <a:rPr lang="en-US" sz="1100">
              <a:latin typeface="Century Gothic" panose="020B0502020202020204" pitchFamily="34" charset="0"/>
              <a:cs typeface="Arial" panose="020B0604020202020204" pitchFamily="34" charset="0"/>
            </a:rPr>
            <a:t>For the purposes of this competition, this category refres a person(s) whose production is primarily for the market and makes considerable living from the business. </a:t>
          </a:r>
          <a:r>
            <a:rPr lang="en-ZA" sz="1100">
              <a:latin typeface="Century Gothic" panose="020B0502020202020204" pitchFamily="34" charset="0"/>
            </a:rPr>
            <a:t> </a:t>
          </a:r>
          <a:endParaRPr lang="en-ZA" sz="2100">
            <a:latin typeface="Century Gothic" panose="020B0502020202020204" pitchFamily="34" charset="0"/>
          </a:endParaRPr>
        </a:p>
      </dgm:t>
    </dgm:pt>
    <dgm:pt modelId="{620F370A-E936-4C4B-9EC7-952B44DC539F}" type="parTrans" cxnId="{8179C8B9-007B-437D-AD69-ACA03EDB7925}">
      <dgm:prSet/>
      <dgm:spPr>
        <a:ln>
          <a:solidFill>
            <a:schemeClr val="bg2">
              <a:lumMod val="25000"/>
            </a:schemeClr>
          </a:solidFill>
        </a:ln>
      </dgm:spPr>
      <dgm:t>
        <a:bodyPr/>
        <a:lstStyle/>
        <a:p>
          <a:pPr>
            <a:lnSpc>
              <a:spcPct val="150000"/>
            </a:lnSpc>
          </a:pPr>
          <a:endParaRPr lang="en-ZA">
            <a:latin typeface="Century Gothic" panose="020B0502020202020204" pitchFamily="34" charset="0"/>
          </a:endParaRPr>
        </a:p>
      </dgm:t>
    </dgm:pt>
    <dgm:pt modelId="{1C22D3C1-B303-4617-9B41-1177D8FA2E8B}" type="sibTrans" cxnId="{8179C8B9-007B-437D-AD69-ACA03EDB7925}">
      <dgm:prSet/>
      <dgm:spPr/>
      <dgm:t>
        <a:bodyPr/>
        <a:lstStyle/>
        <a:p>
          <a:pPr>
            <a:lnSpc>
              <a:spcPct val="150000"/>
            </a:lnSpc>
          </a:pPr>
          <a:endParaRPr lang="en-ZA">
            <a:latin typeface="Century Gothic" panose="020B0502020202020204" pitchFamily="34" charset="0"/>
          </a:endParaRPr>
        </a:p>
      </dgm:t>
    </dgm:pt>
    <dgm:pt modelId="{A77BED10-57F9-4E69-8F92-A81044930924}" type="pres">
      <dgm:prSet presAssocID="{E927BC8E-F226-4461-A29E-C42AAA7B9C92}" presName="diagram" presStyleCnt="0">
        <dgm:presLayoutVars>
          <dgm:chPref val="1"/>
          <dgm:dir/>
          <dgm:animOne val="branch"/>
          <dgm:animLvl val="lvl"/>
          <dgm:resizeHandles/>
        </dgm:presLayoutVars>
      </dgm:prSet>
      <dgm:spPr/>
      <dgm:t>
        <a:bodyPr/>
        <a:lstStyle/>
        <a:p>
          <a:endParaRPr lang="en-ZA"/>
        </a:p>
      </dgm:t>
    </dgm:pt>
    <dgm:pt modelId="{C3E80CF6-7EC3-4CA9-8946-9E474BC431F3}" type="pres">
      <dgm:prSet presAssocID="{1A017B79-5E2C-4701-8FED-83C5ED0E9507}" presName="root" presStyleCnt="0"/>
      <dgm:spPr/>
    </dgm:pt>
    <dgm:pt modelId="{4DCFB33F-5EE8-4622-A680-240CA3DAF818}" type="pres">
      <dgm:prSet presAssocID="{1A017B79-5E2C-4701-8FED-83C5ED0E9507}" presName="rootComposite" presStyleCnt="0"/>
      <dgm:spPr/>
    </dgm:pt>
    <dgm:pt modelId="{03739E6D-8267-4BC4-8ADF-C2C5C4E21054}" type="pres">
      <dgm:prSet presAssocID="{1A017B79-5E2C-4701-8FED-83C5ED0E9507}" presName="rootText" presStyleLbl="node1" presStyleIdx="0" presStyleCnt="1" custScaleX="1938935" custScaleY="875219"/>
      <dgm:spPr/>
      <dgm:t>
        <a:bodyPr/>
        <a:lstStyle/>
        <a:p>
          <a:endParaRPr lang="en-ZA"/>
        </a:p>
      </dgm:t>
    </dgm:pt>
    <dgm:pt modelId="{0CE36AA6-6B1F-48EC-9F24-3789EE1A7A06}" type="pres">
      <dgm:prSet presAssocID="{1A017B79-5E2C-4701-8FED-83C5ED0E9507}" presName="rootConnector" presStyleLbl="node1" presStyleIdx="0" presStyleCnt="1"/>
      <dgm:spPr/>
      <dgm:t>
        <a:bodyPr/>
        <a:lstStyle/>
        <a:p>
          <a:endParaRPr lang="en-ZA"/>
        </a:p>
      </dgm:t>
    </dgm:pt>
    <dgm:pt modelId="{2A3A02D5-E3FD-45EC-9CE3-F369D958BCC1}" type="pres">
      <dgm:prSet presAssocID="{1A017B79-5E2C-4701-8FED-83C5ED0E9507}" presName="childShape" presStyleCnt="0"/>
      <dgm:spPr/>
    </dgm:pt>
    <dgm:pt modelId="{9D423914-44AE-4DF6-BF43-8C3C11D3204B}" type="pres">
      <dgm:prSet presAssocID="{57A87E6A-E3A2-4B2F-83A9-292E21155652}" presName="Name13" presStyleLbl="parChTrans1D2" presStyleIdx="0" presStyleCnt="2"/>
      <dgm:spPr/>
      <dgm:t>
        <a:bodyPr/>
        <a:lstStyle/>
        <a:p>
          <a:endParaRPr lang="en-ZA"/>
        </a:p>
      </dgm:t>
    </dgm:pt>
    <dgm:pt modelId="{5EEFFA2F-5788-4C86-ABA0-B79A30F7B026}" type="pres">
      <dgm:prSet presAssocID="{8244A7EF-D220-4631-94FF-0E4380B5ED22}" presName="childText" presStyleLbl="bgAcc1" presStyleIdx="0" presStyleCnt="2" custScaleX="2000000" custScaleY="1114770" custLinFactY="7301" custLinFactNeighborX="4958" custLinFactNeighborY="100000">
        <dgm:presLayoutVars>
          <dgm:bulletEnabled val="1"/>
        </dgm:presLayoutVars>
      </dgm:prSet>
      <dgm:spPr/>
      <dgm:t>
        <a:bodyPr/>
        <a:lstStyle/>
        <a:p>
          <a:endParaRPr lang="en-ZA"/>
        </a:p>
      </dgm:t>
    </dgm:pt>
    <dgm:pt modelId="{04E06286-BDD1-4762-AAC3-5B4262700AF5}" type="pres">
      <dgm:prSet presAssocID="{620F370A-E936-4C4B-9EC7-952B44DC539F}" presName="Name13" presStyleLbl="parChTrans1D2" presStyleIdx="1" presStyleCnt="2"/>
      <dgm:spPr/>
      <dgm:t>
        <a:bodyPr/>
        <a:lstStyle/>
        <a:p>
          <a:endParaRPr lang="en-ZA"/>
        </a:p>
      </dgm:t>
    </dgm:pt>
    <dgm:pt modelId="{0AE7BB40-33F2-46A5-B208-7CF47826AA12}" type="pres">
      <dgm:prSet presAssocID="{F2606B16-44C0-4881-96AE-6CF2B2A2AF47}" presName="childText" presStyleLbl="bgAcc1" presStyleIdx="1" presStyleCnt="2" custScaleX="2000000" custScaleY="1211113" custLinFactY="100000" custLinFactNeighborX="836" custLinFactNeighborY="185786">
        <dgm:presLayoutVars>
          <dgm:bulletEnabled val="1"/>
        </dgm:presLayoutVars>
      </dgm:prSet>
      <dgm:spPr/>
      <dgm:t>
        <a:bodyPr/>
        <a:lstStyle/>
        <a:p>
          <a:endParaRPr lang="en-ZA"/>
        </a:p>
      </dgm:t>
    </dgm:pt>
  </dgm:ptLst>
  <dgm:cxnLst>
    <dgm:cxn modelId="{6C791DD1-7C37-41D3-9ACE-6C898679455C}" type="presOf" srcId="{57A87E6A-E3A2-4B2F-83A9-292E21155652}" destId="{9D423914-44AE-4DF6-BF43-8C3C11D3204B}" srcOrd="0" destOrd="0" presId="urn:microsoft.com/office/officeart/2005/8/layout/hierarchy3"/>
    <dgm:cxn modelId="{F787FFE7-3310-4F0B-9488-65866EEF047C}" type="presOf" srcId="{F2606B16-44C0-4881-96AE-6CF2B2A2AF47}" destId="{0AE7BB40-33F2-46A5-B208-7CF47826AA12}" srcOrd="0" destOrd="0" presId="urn:microsoft.com/office/officeart/2005/8/layout/hierarchy3"/>
    <dgm:cxn modelId="{6D0D14F2-B324-4BED-A821-FF714DBDAAD2}" type="presOf" srcId="{E927BC8E-F226-4461-A29E-C42AAA7B9C92}" destId="{A77BED10-57F9-4E69-8F92-A81044930924}" srcOrd="0" destOrd="0" presId="urn:microsoft.com/office/officeart/2005/8/layout/hierarchy3"/>
    <dgm:cxn modelId="{73869C7D-1766-41EE-9EC4-95DF6D57CC4E}" type="presOf" srcId="{1A017B79-5E2C-4701-8FED-83C5ED0E9507}" destId="{0CE36AA6-6B1F-48EC-9F24-3789EE1A7A06}" srcOrd="1" destOrd="0" presId="urn:microsoft.com/office/officeart/2005/8/layout/hierarchy3"/>
    <dgm:cxn modelId="{6DDCB2BB-D893-40F2-BE14-131BA970ED4E}" type="presOf" srcId="{8244A7EF-D220-4631-94FF-0E4380B5ED22}" destId="{5EEFFA2F-5788-4C86-ABA0-B79A30F7B026}" srcOrd="0" destOrd="0" presId="urn:microsoft.com/office/officeart/2005/8/layout/hierarchy3"/>
    <dgm:cxn modelId="{90CC5B9B-4CC0-4899-92E6-47ECA5071862}" srcId="{1A017B79-5E2C-4701-8FED-83C5ED0E9507}" destId="{8244A7EF-D220-4631-94FF-0E4380B5ED22}" srcOrd="0" destOrd="0" parTransId="{57A87E6A-E3A2-4B2F-83A9-292E21155652}" sibTransId="{8EBCBB48-F1E0-479B-A780-E21709B29384}"/>
    <dgm:cxn modelId="{93948A8C-9593-46B7-8CBC-0D99F09842D4}" srcId="{E927BC8E-F226-4461-A29E-C42AAA7B9C92}" destId="{1A017B79-5E2C-4701-8FED-83C5ED0E9507}" srcOrd="0" destOrd="0" parTransId="{4DFF4712-7745-4D5E-ADE4-486991DEE005}" sibTransId="{0879FA5E-0CA6-4637-A5E8-FAE1DF2DCA1B}"/>
    <dgm:cxn modelId="{FE547071-1D98-4028-B151-74F127B1E644}" type="presOf" srcId="{1A017B79-5E2C-4701-8FED-83C5ED0E9507}" destId="{03739E6D-8267-4BC4-8ADF-C2C5C4E21054}" srcOrd="0" destOrd="0" presId="urn:microsoft.com/office/officeart/2005/8/layout/hierarchy3"/>
    <dgm:cxn modelId="{E810DE48-C387-434A-BE19-057FA6665C06}" type="presOf" srcId="{620F370A-E936-4C4B-9EC7-952B44DC539F}" destId="{04E06286-BDD1-4762-AAC3-5B4262700AF5}" srcOrd="0" destOrd="0" presId="urn:microsoft.com/office/officeart/2005/8/layout/hierarchy3"/>
    <dgm:cxn modelId="{8179C8B9-007B-437D-AD69-ACA03EDB7925}" srcId="{1A017B79-5E2C-4701-8FED-83C5ED0E9507}" destId="{F2606B16-44C0-4881-96AE-6CF2B2A2AF47}" srcOrd="1" destOrd="0" parTransId="{620F370A-E936-4C4B-9EC7-952B44DC539F}" sibTransId="{1C22D3C1-B303-4617-9B41-1177D8FA2E8B}"/>
    <dgm:cxn modelId="{8F0B528B-BA6C-4F34-8A8C-F1AD49009B5C}" type="presParOf" srcId="{A77BED10-57F9-4E69-8F92-A81044930924}" destId="{C3E80CF6-7EC3-4CA9-8946-9E474BC431F3}" srcOrd="0" destOrd="0" presId="urn:microsoft.com/office/officeart/2005/8/layout/hierarchy3"/>
    <dgm:cxn modelId="{4D0E07FB-96A8-4B3E-B957-21451F148432}" type="presParOf" srcId="{C3E80CF6-7EC3-4CA9-8946-9E474BC431F3}" destId="{4DCFB33F-5EE8-4622-A680-240CA3DAF818}" srcOrd="0" destOrd="0" presId="urn:microsoft.com/office/officeart/2005/8/layout/hierarchy3"/>
    <dgm:cxn modelId="{A1D74E99-B705-4E8A-83F5-B8B2537E2F69}" type="presParOf" srcId="{4DCFB33F-5EE8-4622-A680-240CA3DAF818}" destId="{03739E6D-8267-4BC4-8ADF-C2C5C4E21054}" srcOrd="0" destOrd="0" presId="urn:microsoft.com/office/officeart/2005/8/layout/hierarchy3"/>
    <dgm:cxn modelId="{56A2A294-5778-4C68-8DC9-B6825045844E}" type="presParOf" srcId="{4DCFB33F-5EE8-4622-A680-240CA3DAF818}" destId="{0CE36AA6-6B1F-48EC-9F24-3789EE1A7A06}" srcOrd="1" destOrd="0" presId="urn:microsoft.com/office/officeart/2005/8/layout/hierarchy3"/>
    <dgm:cxn modelId="{67C094CC-EFA9-4EEB-ABD9-BF91E8763856}" type="presParOf" srcId="{C3E80CF6-7EC3-4CA9-8946-9E474BC431F3}" destId="{2A3A02D5-E3FD-45EC-9CE3-F369D958BCC1}" srcOrd="1" destOrd="0" presId="urn:microsoft.com/office/officeart/2005/8/layout/hierarchy3"/>
    <dgm:cxn modelId="{E3F81B58-F1C7-45EF-B032-064D33A168C8}" type="presParOf" srcId="{2A3A02D5-E3FD-45EC-9CE3-F369D958BCC1}" destId="{9D423914-44AE-4DF6-BF43-8C3C11D3204B}" srcOrd="0" destOrd="0" presId="urn:microsoft.com/office/officeart/2005/8/layout/hierarchy3"/>
    <dgm:cxn modelId="{36403393-85CC-470F-AE9D-CAE6B81E525B}" type="presParOf" srcId="{2A3A02D5-E3FD-45EC-9CE3-F369D958BCC1}" destId="{5EEFFA2F-5788-4C86-ABA0-B79A30F7B026}" srcOrd="1" destOrd="0" presId="urn:microsoft.com/office/officeart/2005/8/layout/hierarchy3"/>
    <dgm:cxn modelId="{50FBBBA5-CFAF-4EFB-8BF2-BC5146868089}" type="presParOf" srcId="{2A3A02D5-E3FD-45EC-9CE3-F369D958BCC1}" destId="{04E06286-BDD1-4762-AAC3-5B4262700AF5}" srcOrd="2" destOrd="0" presId="urn:microsoft.com/office/officeart/2005/8/layout/hierarchy3"/>
    <dgm:cxn modelId="{25D1CA44-3BF4-40F5-B195-42EDD26334AA}" type="presParOf" srcId="{2A3A02D5-E3FD-45EC-9CE3-F369D958BCC1}" destId="{0AE7BB40-33F2-46A5-B208-7CF47826AA12}" srcOrd="3" destOrd="0" presId="urn:microsoft.com/office/officeart/2005/8/layout/hierarchy3"/>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927BC8E-F226-4461-A29E-C42AAA7B9C92}" type="doc">
      <dgm:prSet loTypeId="urn:microsoft.com/office/officeart/2005/8/layout/hierarchy3" loCatId="relationship" qsTypeId="urn:microsoft.com/office/officeart/2005/8/quickstyle/simple2" qsCatId="simple" csTypeId="urn:microsoft.com/office/officeart/2005/8/colors/accent3_1" csCatId="accent3" phldr="1"/>
      <dgm:spPr/>
      <dgm:t>
        <a:bodyPr/>
        <a:lstStyle/>
        <a:p>
          <a:endParaRPr lang="en-ZA"/>
        </a:p>
      </dgm:t>
    </dgm:pt>
    <dgm:pt modelId="{1A017B79-5E2C-4701-8FED-83C5ED0E9507}">
      <dgm:prSet phldrT="[Text]" custT="1"/>
      <dgm:spPr>
        <a:solidFill>
          <a:sysClr val="window" lastClr="FFFFFF">
            <a:hueOff val="0"/>
            <a:satOff val="0"/>
            <a:lumOff val="0"/>
            <a:alphaOff val="0"/>
          </a:sysClr>
        </a:solidFill>
        <a:ln w="38100" cap="flat" cmpd="sng" algn="ctr">
          <a:solidFill>
            <a:schemeClr val="tx2">
              <a:lumMod val="60000"/>
              <a:lumOff val="40000"/>
            </a:schemeClr>
          </a:solidFill>
          <a:prstDash val="solid"/>
        </a:ln>
        <a:effectLst>
          <a:innerShdw blurRad="63500" dist="50800" dir="13500000">
            <a:prstClr val="black">
              <a:alpha val="50000"/>
            </a:prstClr>
          </a:innerShdw>
        </a:effectLst>
        <a:scene3d>
          <a:camera prst="orthographicFront"/>
          <a:lightRig rig="threePt" dir="t"/>
        </a:scene3d>
        <a:sp3d>
          <a:bevelT w="165100" prst="coolSlant"/>
        </a:sp3d>
      </dgm:spPr>
      <dgm:t>
        <a:bodyPr/>
        <a:lstStyle/>
        <a:p>
          <a:pPr algn="ctr"/>
          <a:r>
            <a:rPr lang="en-ZA" sz="1700" b="1">
              <a:solidFill>
                <a:schemeClr val="accent6"/>
              </a:solidFill>
              <a:latin typeface="Century Gothic" panose="020B0502020202020204" pitchFamily="34" charset="0"/>
              <a:ea typeface="+mn-ea"/>
              <a:cs typeface="+mn-cs"/>
            </a:rPr>
            <a:t>3. FISHERIES AWARDS</a:t>
          </a:r>
        </a:p>
        <a:p>
          <a:pPr algn="just"/>
          <a:r>
            <a:rPr lang="en-ZA" sz="1100">
              <a:solidFill>
                <a:sysClr val="windowText" lastClr="000000">
                  <a:hueOff val="0"/>
                  <a:satOff val="0"/>
                  <a:lumOff val="0"/>
                  <a:alphaOff val="0"/>
                </a:sysClr>
              </a:solidFill>
              <a:latin typeface="Century Gothic" panose="020B0502020202020204" pitchFamily="34" charset="0"/>
              <a:ea typeface="+mn-ea"/>
              <a:cs typeface="+mn-cs"/>
            </a:rPr>
            <a:t>The entrant should be involved in either aquaculture or small scale commercial fisheries. </a:t>
          </a:r>
        </a:p>
      </dgm:t>
    </dgm:pt>
    <dgm:pt modelId="{4DFF4712-7745-4D5E-ADE4-486991DEE005}" type="parTrans" cxnId="{93948A8C-9593-46B7-8CBC-0D99F09842D4}">
      <dgm:prSet/>
      <dgm:spPr/>
      <dgm:t>
        <a:bodyPr/>
        <a:lstStyle/>
        <a:p>
          <a:endParaRPr lang="en-ZA">
            <a:latin typeface="Century Gothic" panose="020B0502020202020204" pitchFamily="34" charset="0"/>
          </a:endParaRPr>
        </a:p>
      </dgm:t>
    </dgm:pt>
    <dgm:pt modelId="{0879FA5E-0CA6-4637-A5E8-FAE1DF2DCA1B}" type="sibTrans" cxnId="{93948A8C-9593-46B7-8CBC-0D99F09842D4}">
      <dgm:prSet/>
      <dgm:spPr/>
      <dgm:t>
        <a:bodyPr/>
        <a:lstStyle/>
        <a:p>
          <a:endParaRPr lang="en-ZA">
            <a:latin typeface="Century Gothic" panose="020B0502020202020204" pitchFamily="34" charset="0"/>
          </a:endParaRPr>
        </a:p>
      </dgm:t>
    </dgm:pt>
    <dgm:pt modelId="{8244A7EF-D220-4631-94FF-0E4380B5ED22}">
      <dgm:prSet phldrT="[Text]" custT="1"/>
      <dgm:spPr>
        <a:solidFill>
          <a:schemeClr val="tx2">
            <a:lumMod val="20000"/>
            <a:lumOff val="80000"/>
            <a:alpha val="90000"/>
          </a:schemeClr>
        </a:solidFill>
        <a:ln w="25400" cap="flat" cmpd="sng" algn="ctr">
          <a:solidFill>
            <a:schemeClr val="tx2">
              <a:lumMod val="60000"/>
              <a:lumOff val="40000"/>
            </a:schemeClr>
          </a:solidFill>
          <a:prstDash val="solid"/>
        </a:ln>
        <a:effectLst>
          <a:innerShdw blurRad="63500" dist="50800" dir="13500000">
            <a:prstClr val="black">
              <a:alpha val="50000"/>
            </a:prstClr>
          </a:innerShdw>
        </a:effectLst>
        <a:scene3d>
          <a:camera prst="orthographicFront"/>
          <a:lightRig rig="threePt" dir="t"/>
        </a:scene3d>
        <a:sp3d>
          <a:bevelT w="165100" prst="coolSlant"/>
        </a:sp3d>
      </dgm:spPr>
      <dgm:t>
        <a:bodyPr/>
        <a:lstStyle/>
        <a:p>
          <a:pPr algn="ctr">
            <a:lnSpc>
              <a:spcPct val="150000"/>
            </a:lnSpc>
            <a:spcAft>
              <a:spcPts val="0"/>
            </a:spcAft>
          </a:pPr>
          <a:r>
            <a:rPr lang="en-ZA" sz="1700" b="1">
              <a:solidFill>
                <a:sysClr val="windowText" lastClr="000000">
                  <a:hueOff val="0"/>
                  <a:satOff val="0"/>
                  <a:lumOff val="0"/>
                  <a:alphaOff val="0"/>
                </a:sysClr>
              </a:solidFill>
              <a:latin typeface="Century Gothic" panose="020B0502020202020204" pitchFamily="34" charset="0"/>
              <a:ea typeface="+mn-ea"/>
              <a:cs typeface="+mn-cs"/>
            </a:rPr>
            <a:t>Small-scale</a:t>
          </a:r>
        </a:p>
        <a:p>
          <a:pPr algn="just">
            <a:lnSpc>
              <a:spcPct val="150000"/>
            </a:lnSpc>
            <a:spcAft>
              <a:spcPts val="0"/>
            </a:spcAft>
          </a:pPr>
          <a:r>
            <a:rPr lang="en-ZA" sz="1100">
              <a:solidFill>
                <a:sysClr val="windowText" lastClr="000000">
                  <a:hueOff val="0"/>
                  <a:satOff val="0"/>
                  <a:lumOff val="0"/>
                  <a:alphaOff val="0"/>
                </a:sysClr>
              </a:solidFill>
              <a:latin typeface="Century Gothic" panose="020B0502020202020204" pitchFamily="34" charset="0"/>
              <a:ea typeface="+mn-ea"/>
              <a:cs typeface="+mn-cs"/>
            </a:rPr>
            <a:t>For the purposes of this competition, this category refers to a person (s) that fishes to meet his/her food and basic livelihood needs, or are directly involved in harvesting, processing or marketing of fish, traditionally operate on or near shore fishing grounds, predominantly employ traditional low technology or passive fishing gear, usually undertake single day fishing trips, and are engaged in the sale or barter.</a:t>
          </a:r>
        </a:p>
      </dgm:t>
    </dgm:pt>
    <dgm:pt modelId="{57A87E6A-E3A2-4B2F-83A9-292E21155652}" type="parTrans" cxnId="{90CC5B9B-4CC0-4899-92E6-47ECA5071862}">
      <dgm:prSet/>
      <dgm:spPr>
        <a:xfrm>
          <a:off x="798177" y="979273"/>
          <a:ext cx="486059" cy="790990"/>
        </a:xfrm>
        <a:noFill/>
        <a:ln w="25400" cap="flat" cmpd="sng" algn="ctr">
          <a:solidFill>
            <a:schemeClr val="tx2">
              <a:lumMod val="60000"/>
              <a:lumOff val="40000"/>
            </a:schemeClr>
          </a:solidFill>
          <a:prstDash val="solid"/>
        </a:ln>
        <a:effectLst/>
      </dgm:spPr>
      <dgm:t>
        <a:bodyPr/>
        <a:lstStyle/>
        <a:p>
          <a:endParaRPr lang="en-ZA">
            <a:latin typeface="Century Gothic" panose="020B0502020202020204" pitchFamily="34" charset="0"/>
          </a:endParaRPr>
        </a:p>
      </dgm:t>
    </dgm:pt>
    <dgm:pt modelId="{8EBCBB48-F1E0-479B-A780-E21709B29384}" type="sibTrans" cxnId="{90CC5B9B-4CC0-4899-92E6-47ECA5071862}">
      <dgm:prSet/>
      <dgm:spPr/>
      <dgm:t>
        <a:bodyPr/>
        <a:lstStyle/>
        <a:p>
          <a:endParaRPr lang="en-ZA">
            <a:latin typeface="Century Gothic" panose="020B0502020202020204" pitchFamily="34" charset="0"/>
          </a:endParaRPr>
        </a:p>
      </dgm:t>
    </dgm:pt>
    <dgm:pt modelId="{F2606B16-44C0-4881-96AE-6CF2B2A2AF47}">
      <dgm:prSet phldrT="[Text]" custT="1"/>
      <dgm:spPr>
        <a:solidFill>
          <a:schemeClr val="tx2">
            <a:lumMod val="20000"/>
            <a:lumOff val="80000"/>
            <a:alpha val="90000"/>
          </a:schemeClr>
        </a:solidFill>
        <a:ln w="25400" cap="flat" cmpd="sng" algn="ctr">
          <a:solidFill>
            <a:schemeClr val="tx2">
              <a:lumMod val="60000"/>
              <a:lumOff val="40000"/>
            </a:schemeClr>
          </a:solidFill>
          <a:prstDash val="solid"/>
        </a:ln>
        <a:effectLst>
          <a:innerShdw blurRad="63500" dist="50800" dir="13500000">
            <a:prstClr val="black">
              <a:alpha val="50000"/>
            </a:prstClr>
          </a:innerShdw>
        </a:effectLst>
        <a:scene3d>
          <a:camera prst="orthographicFront"/>
          <a:lightRig rig="threePt" dir="t"/>
        </a:scene3d>
        <a:sp3d>
          <a:bevelT w="165100" prst="coolSlant"/>
        </a:sp3d>
      </dgm:spPr>
      <dgm:t>
        <a:bodyPr/>
        <a:lstStyle/>
        <a:p>
          <a:pPr algn="ctr">
            <a:lnSpc>
              <a:spcPct val="90000"/>
            </a:lnSpc>
            <a:spcAft>
              <a:spcPct val="35000"/>
            </a:spcAft>
          </a:pPr>
          <a:endParaRPr lang="en-ZA" sz="2100">
            <a:solidFill>
              <a:sysClr val="windowText" lastClr="000000">
                <a:hueOff val="0"/>
                <a:satOff val="0"/>
                <a:lumOff val="0"/>
                <a:alphaOff val="0"/>
              </a:sysClr>
            </a:solidFill>
            <a:latin typeface="Century Gothic" panose="020B0502020202020204" pitchFamily="34" charset="0"/>
            <a:ea typeface="+mn-ea"/>
            <a:cs typeface="+mn-cs"/>
          </a:endParaRPr>
        </a:p>
        <a:p>
          <a:pPr algn="ctr">
            <a:lnSpc>
              <a:spcPct val="90000"/>
            </a:lnSpc>
            <a:spcAft>
              <a:spcPct val="35000"/>
            </a:spcAft>
          </a:pPr>
          <a:endParaRPr lang="en-ZA" sz="2100">
            <a:solidFill>
              <a:sysClr val="windowText" lastClr="000000">
                <a:hueOff val="0"/>
                <a:satOff val="0"/>
                <a:lumOff val="0"/>
                <a:alphaOff val="0"/>
              </a:sysClr>
            </a:solidFill>
            <a:latin typeface="Century Gothic" panose="020B0502020202020204" pitchFamily="34" charset="0"/>
            <a:ea typeface="+mn-ea"/>
            <a:cs typeface="+mn-cs"/>
          </a:endParaRPr>
        </a:p>
        <a:p>
          <a:pPr algn="ctr">
            <a:lnSpc>
              <a:spcPct val="90000"/>
            </a:lnSpc>
            <a:spcAft>
              <a:spcPct val="35000"/>
            </a:spcAft>
          </a:pPr>
          <a:endParaRPr lang="en-ZA" sz="2100">
            <a:solidFill>
              <a:sysClr val="windowText" lastClr="000000">
                <a:hueOff val="0"/>
                <a:satOff val="0"/>
                <a:lumOff val="0"/>
                <a:alphaOff val="0"/>
              </a:sysClr>
            </a:solidFill>
            <a:latin typeface="Century Gothic" panose="020B0502020202020204" pitchFamily="34" charset="0"/>
            <a:ea typeface="+mn-ea"/>
            <a:cs typeface="+mn-cs"/>
          </a:endParaRPr>
        </a:p>
        <a:p>
          <a:pPr algn="ctr">
            <a:lnSpc>
              <a:spcPct val="90000"/>
            </a:lnSpc>
            <a:spcAft>
              <a:spcPct val="35000"/>
            </a:spcAft>
          </a:pPr>
          <a:r>
            <a:rPr lang="en-ZA" sz="1700" b="1">
              <a:solidFill>
                <a:sysClr val="windowText" lastClr="000000">
                  <a:hueOff val="0"/>
                  <a:satOff val="0"/>
                  <a:lumOff val="0"/>
                  <a:alphaOff val="0"/>
                </a:sysClr>
              </a:solidFill>
              <a:latin typeface="Century Gothic" panose="020B0502020202020204" pitchFamily="34" charset="0"/>
              <a:ea typeface="+mn-ea"/>
              <a:cs typeface="+mn-cs"/>
            </a:rPr>
            <a:t>Large-Scale</a:t>
          </a:r>
        </a:p>
        <a:p>
          <a:pPr algn="just">
            <a:lnSpc>
              <a:spcPct val="150000"/>
            </a:lnSpc>
            <a:spcAft>
              <a:spcPts val="0"/>
            </a:spcAft>
          </a:pPr>
          <a:r>
            <a:rPr lang="en-US" sz="1100">
              <a:latin typeface="Century Gothic" panose="020B0502020202020204" pitchFamily="34" charset="0"/>
              <a:cs typeface="Arial" panose="020B0604020202020204" pitchFamily="34" charset="0"/>
            </a:rPr>
            <a:t>For the purposes of this competition, this category refers to a person (s) who is directly involved in harvesting, processing or marketing of fish, traditionally operate on or near shore fishing grounds, employing advanced technology, and fish primarily for the market and make considerable living from farming. </a:t>
          </a:r>
          <a:endParaRPr lang="en-ZA" sz="11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a:p>
          <a:pPr algn="ctr">
            <a:lnSpc>
              <a:spcPct val="90000"/>
            </a:lnSpc>
            <a:spcAft>
              <a:spcPct val="35000"/>
            </a:spcAft>
          </a:pPr>
          <a:endParaRPr lang="en-ZA" sz="2100">
            <a:solidFill>
              <a:sysClr val="windowText" lastClr="000000">
                <a:hueOff val="0"/>
                <a:satOff val="0"/>
                <a:lumOff val="0"/>
                <a:alphaOff val="0"/>
              </a:sysClr>
            </a:solidFill>
            <a:latin typeface="Century Gothic" panose="020B0502020202020204" pitchFamily="34" charset="0"/>
            <a:ea typeface="+mn-ea"/>
            <a:cs typeface="+mn-cs"/>
          </a:endParaRPr>
        </a:p>
        <a:p>
          <a:pPr algn="ctr">
            <a:lnSpc>
              <a:spcPct val="90000"/>
            </a:lnSpc>
            <a:spcAft>
              <a:spcPct val="35000"/>
            </a:spcAft>
          </a:pPr>
          <a:endParaRPr lang="en-ZA" sz="2100">
            <a:solidFill>
              <a:sysClr val="windowText" lastClr="000000">
                <a:hueOff val="0"/>
                <a:satOff val="0"/>
                <a:lumOff val="0"/>
                <a:alphaOff val="0"/>
              </a:sysClr>
            </a:solidFill>
            <a:latin typeface="Century Gothic" panose="020B0502020202020204" pitchFamily="34" charset="0"/>
            <a:ea typeface="+mn-ea"/>
            <a:cs typeface="+mn-cs"/>
          </a:endParaRPr>
        </a:p>
        <a:p>
          <a:pPr algn="ctr">
            <a:lnSpc>
              <a:spcPct val="90000"/>
            </a:lnSpc>
            <a:spcAft>
              <a:spcPct val="35000"/>
            </a:spcAft>
          </a:pPr>
          <a:r>
            <a:rPr lang="en-ZA" sz="2100">
              <a:solidFill>
                <a:sysClr val="windowText" lastClr="000000">
                  <a:hueOff val="0"/>
                  <a:satOff val="0"/>
                  <a:lumOff val="0"/>
                  <a:alphaOff val="0"/>
                </a:sysClr>
              </a:solidFill>
              <a:latin typeface="Century Gothic" panose="020B0502020202020204" pitchFamily="34" charset="0"/>
              <a:ea typeface="+mn-ea"/>
              <a:cs typeface="+mn-cs"/>
            </a:rPr>
            <a:t> </a:t>
          </a:r>
        </a:p>
      </dgm:t>
    </dgm:pt>
    <dgm:pt modelId="{620F370A-E936-4C4B-9EC7-952B44DC539F}" type="parTrans" cxnId="{8179C8B9-007B-437D-AD69-ACA03EDB7925}">
      <dgm:prSet/>
      <dgm:spPr>
        <a:xfrm>
          <a:off x="798177" y="979273"/>
          <a:ext cx="486059" cy="1902513"/>
        </a:xfrm>
        <a:noFill/>
        <a:ln w="25400" cap="flat" cmpd="sng" algn="ctr">
          <a:solidFill>
            <a:schemeClr val="tx2">
              <a:lumMod val="60000"/>
              <a:lumOff val="40000"/>
            </a:schemeClr>
          </a:solidFill>
          <a:prstDash val="solid"/>
        </a:ln>
        <a:effectLst/>
      </dgm:spPr>
      <dgm:t>
        <a:bodyPr/>
        <a:lstStyle/>
        <a:p>
          <a:endParaRPr lang="en-ZA">
            <a:latin typeface="Century Gothic" panose="020B0502020202020204" pitchFamily="34" charset="0"/>
          </a:endParaRPr>
        </a:p>
      </dgm:t>
    </dgm:pt>
    <dgm:pt modelId="{1C22D3C1-B303-4617-9B41-1177D8FA2E8B}" type="sibTrans" cxnId="{8179C8B9-007B-437D-AD69-ACA03EDB7925}">
      <dgm:prSet/>
      <dgm:spPr/>
      <dgm:t>
        <a:bodyPr/>
        <a:lstStyle/>
        <a:p>
          <a:endParaRPr lang="en-ZA">
            <a:latin typeface="Century Gothic" panose="020B0502020202020204" pitchFamily="34" charset="0"/>
          </a:endParaRPr>
        </a:p>
      </dgm:t>
    </dgm:pt>
    <dgm:pt modelId="{A77BED10-57F9-4E69-8F92-A81044930924}" type="pres">
      <dgm:prSet presAssocID="{E927BC8E-F226-4461-A29E-C42AAA7B9C92}" presName="diagram" presStyleCnt="0">
        <dgm:presLayoutVars>
          <dgm:chPref val="1"/>
          <dgm:dir/>
          <dgm:animOne val="branch"/>
          <dgm:animLvl val="lvl"/>
          <dgm:resizeHandles/>
        </dgm:presLayoutVars>
      </dgm:prSet>
      <dgm:spPr/>
      <dgm:t>
        <a:bodyPr/>
        <a:lstStyle/>
        <a:p>
          <a:endParaRPr lang="en-ZA"/>
        </a:p>
      </dgm:t>
    </dgm:pt>
    <dgm:pt modelId="{C3E80CF6-7EC3-4CA9-8946-9E474BC431F3}" type="pres">
      <dgm:prSet presAssocID="{1A017B79-5E2C-4701-8FED-83C5ED0E9507}" presName="root" presStyleCnt="0"/>
      <dgm:spPr/>
    </dgm:pt>
    <dgm:pt modelId="{4DCFB33F-5EE8-4622-A680-240CA3DAF818}" type="pres">
      <dgm:prSet presAssocID="{1A017B79-5E2C-4701-8FED-83C5ED0E9507}" presName="rootComposite" presStyleCnt="0"/>
      <dgm:spPr/>
    </dgm:pt>
    <dgm:pt modelId="{03739E6D-8267-4BC4-8ADF-C2C5C4E21054}" type="pres">
      <dgm:prSet presAssocID="{1A017B79-5E2C-4701-8FED-83C5ED0E9507}" presName="rootText" presStyleLbl="node1" presStyleIdx="0" presStyleCnt="1" custScaleX="807094" custScaleY="407131"/>
      <dgm:spPr>
        <a:xfrm>
          <a:off x="312118" y="1920"/>
          <a:ext cx="4860596" cy="977352"/>
        </a:xfrm>
        <a:prstGeom prst="roundRect">
          <a:avLst>
            <a:gd name="adj" fmla="val 10000"/>
          </a:avLst>
        </a:prstGeom>
      </dgm:spPr>
      <dgm:t>
        <a:bodyPr/>
        <a:lstStyle/>
        <a:p>
          <a:endParaRPr lang="en-ZA"/>
        </a:p>
      </dgm:t>
    </dgm:pt>
    <dgm:pt modelId="{0CE36AA6-6B1F-48EC-9F24-3789EE1A7A06}" type="pres">
      <dgm:prSet presAssocID="{1A017B79-5E2C-4701-8FED-83C5ED0E9507}" presName="rootConnector" presStyleLbl="node1" presStyleIdx="0" presStyleCnt="1"/>
      <dgm:spPr/>
      <dgm:t>
        <a:bodyPr/>
        <a:lstStyle/>
        <a:p>
          <a:endParaRPr lang="en-ZA"/>
        </a:p>
      </dgm:t>
    </dgm:pt>
    <dgm:pt modelId="{2A3A02D5-E3FD-45EC-9CE3-F369D958BCC1}" type="pres">
      <dgm:prSet presAssocID="{1A017B79-5E2C-4701-8FED-83C5ED0E9507}" presName="childShape" presStyleCnt="0"/>
      <dgm:spPr/>
    </dgm:pt>
    <dgm:pt modelId="{9D423914-44AE-4DF6-BF43-8C3C11D3204B}" type="pres">
      <dgm:prSet presAssocID="{57A87E6A-E3A2-4B2F-83A9-292E21155652}" presName="Name13" presStyleLbl="parChTrans1D2" presStyleIdx="0" presStyleCnt="2"/>
      <dgm:spPr>
        <a:custGeom>
          <a:avLst/>
          <a:gdLst/>
          <a:ahLst/>
          <a:cxnLst/>
          <a:rect l="0" t="0" r="0" b="0"/>
          <a:pathLst>
            <a:path>
              <a:moveTo>
                <a:pt x="0" y="0"/>
              </a:moveTo>
              <a:lnTo>
                <a:pt x="0" y="790990"/>
              </a:lnTo>
              <a:lnTo>
                <a:pt x="486059" y="790990"/>
              </a:lnTo>
            </a:path>
          </a:pathLst>
        </a:custGeom>
      </dgm:spPr>
      <dgm:t>
        <a:bodyPr/>
        <a:lstStyle/>
        <a:p>
          <a:endParaRPr lang="en-ZA"/>
        </a:p>
      </dgm:t>
    </dgm:pt>
    <dgm:pt modelId="{5EEFFA2F-5788-4C86-ABA0-B79A30F7B026}" type="pres">
      <dgm:prSet presAssocID="{8244A7EF-D220-4631-94FF-0E4380B5ED22}" presName="childText" presStyleLbl="bgAcc1" presStyleIdx="0" presStyleCnt="2" custScaleX="1168363" custScaleY="670243" custLinFactNeighborX="850" custLinFactNeighborY="-18481">
        <dgm:presLayoutVars>
          <dgm:bulletEnabled val="1"/>
        </dgm:presLayoutVars>
      </dgm:prSet>
      <dgm:spPr>
        <a:xfrm>
          <a:off x="1284237" y="1074542"/>
          <a:ext cx="3890044" cy="1391443"/>
        </a:xfrm>
        <a:prstGeom prst="roundRect">
          <a:avLst>
            <a:gd name="adj" fmla="val 10000"/>
          </a:avLst>
        </a:prstGeom>
      </dgm:spPr>
      <dgm:t>
        <a:bodyPr/>
        <a:lstStyle/>
        <a:p>
          <a:endParaRPr lang="en-ZA"/>
        </a:p>
      </dgm:t>
    </dgm:pt>
    <dgm:pt modelId="{04E06286-BDD1-4762-AAC3-5B4262700AF5}" type="pres">
      <dgm:prSet presAssocID="{620F370A-E936-4C4B-9EC7-952B44DC539F}" presName="Name13" presStyleLbl="parChTrans1D2" presStyleIdx="1" presStyleCnt="2"/>
      <dgm:spPr>
        <a:custGeom>
          <a:avLst/>
          <a:gdLst/>
          <a:ahLst/>
          <a:cxnLst/>
          <a:rect l="0" t="0" r="0" b="0"/>
          <a:pathLst>
            <a:path>
              <a:moveTo>
                <a:pt x="0" y="0"/>
              </a:moveTo>
              <a:lnTo>
                <a:pt x="0" y="1902513"/>
              </a:lnTo>
              <a:lnTo>
                <a:pt x="486059" y="1902513"/>
              </a:lnTo>
            </a:path>
          </a:pathLst>
        </a:custGeom>
      </dgm:spPr>
      <dgm:t>
        <a:bodyPr/>
        <a:lstStyle/>
        <a:p>
          <a:endParaRPr lang="en-ZA"/>
        </a:p>
      </dgm:t>
    </dgm:pt>
    <dgm:pt modelId="{0AE7BB40-33F2-46A5-B208-7CF47826AA12}" type="pres">
      <dgm:prSet presAssocID="{F2606B16-44C0-4881-96AE-6CF2B2A2AF47}" presName="childText" presStyleLbl="bgAcc1" presStyleIdx="1" presStyleCnt="2" custScaleX="1159683" custScaleY="710914" custLinFactNeighborY="14892">
        <dgm:presLayoutVars>
          <dgm:bulletEnabled val="1"/>
        </dgm:presLayoutVars>
      </dgm:prSet>
      <dgm:spPr>
        <a:xfrm>
          <a:off x="1284237" y="2563174"/>
          <a:ext cx="3763984" cy="637225"/>
        </a:xfrm>
        <a:prstGeom prst="roundRect">
          <a:avLst>
            <a:gd name="adj" fmla="val 10000"/>
          </a:avLst>
        </a:prstGeom>
      </dgm:spPr>
      <dgm:t>
        <a:bodyPr/>
        <a:lstStyle/>
        <a:p>
          <a:endParaRPr lang="en-ZA"/>
        </a:p>
      </dgm:t>
    </dgm:pt>
  </dgm:ptLst>
  <dgm:cxnLst>
    <dgm:cxn modelId="{33C8BDF3-FE9C-419C-957F-9FCBF2190A97}" type="presOf" srcId="{E927BC8E-F226-4461-A29E-C42AAA7B9C92}" destId="{A77BED10-57F9-4E69-8F92-A81044930924}" srcOrd="0" destOrd="0" presId="urn:microsoft.com/office/officeart/2005/8/layout/hierarchy3"/>
    <dgm:cxn modelId="{8A190868-6C70-4EF7-A016-2117517B3E73}" type="presOf" srcId="{8244A7EF-D220-4631-94FF-0E4380B5ED22}" destId="{5EEFFA2F-5788-4C86-ABA0-B79A30F7B026}" srcOrd="0" destOrd="0" presId="urn:microsoft.com/office/officeart/2005/8/layout/hierarchy3"/>
    <dgm:cxn modelId="{90CC5B9B-4CC0-4899-92E6-47ECA5071862}" srcId="{1A017B79-5E2C-4701-8FED-83C5ED0E9507}" destId="{8244A7EF-D220-4631-94FF-0E4380B5ED22}" srcOrd="0" destOrd="0" parTransId="{57A87E6A-E3A2-4B2F-83A9-292E21155652}" sibTransId="{8EBCBB48-F1E0-479B-A780-E21709B29384}"/>
    <dgm:cxn modelId="{93948A8C-9593-46B7-8CBC-0D99F09842D4}" srcId="{E927BC8E-F226-4461-A29E-C42AAA7B9C92}" destId="{1A017B79-5E2C-4701-8FED-83C5ED0E9507}" srcOrd="0" destOrd="0" parTransId="{4DFF4712-7745-4D5E-ADE4-486991DEE005}" sibTransId="{0879FA5E-0CA6-4637-A5E8-FAE1DF2DCA1B}"/>
    <dgm:cxn modelId="{7A6764E7-DA53-44FE-ABA4-27FF3F9A9FE0}" type="presOf" srcId="{57A87E6A-E3A2-4B2F-83A9-292E21155652}" destId="{9D423914-44AE-4DF6-BF43-8C3C11D3204B}" srcOrd="0" destOrd="0" presId="urn:microsoft.com/office/officeart/2005/8/layout/hierarchy3"/>
    <dgm:cxn modelId="{FF451FA6-9C6C-4905-AF3F-15A9D516FEC3}" type="presOf" srcId="{F2606B16-44C0-4881-96AE-6CF2B2A2AF47}" destId="{0AE7BB40-33F2-46A5-B208-7CF47826AA12}" srcOrd="0" destOrd="0" presId="urn:microsoft.com/office/officeart/2005/8/layout/hierarchy3"/>
    <dgm:cxn modelId="{8F2333DA-CDD9-450D-8B17-0BCCF2AF69F0}" type="presOf" srcId="{620F370A-E936-4C4B-9EC7-952B44DC539F}" destId="{04E06286-BDD1-4762-AAC3-5B4262700AF5}" srcOrd="0" destOrd="0" presId="urn:microsoft.com/office/officeart/2005/8/layout/hierarchy3"/>
    <dgm:cxn modelId="{AE72B1B2-00AC-4CC4-BD14-2CA9502C1D23}" type="presOf" srcId="{1A017B79-5E2C-4701-8FED-83C5ED0E9507}" destId="{03739E6D-8267-4BC4-8ADF-C2C5C4E21054}" srcOrd="0" destOrd="0" presId="urn:microsoft.com/office/officeart/2005/8/layout/hierarchy3"/>
    <dgm:cxn modelId="{8179C8B9-007B-437D-AD69-ACA03EDB7925}" srcId="{1A017B79-5E2C-4701-8FED-83C5ED0E9507}" destId="{F2606B16-44C0-4881-96AE-6CF2B2A2AF47}" srcOrd="1" destOrd="0" parTransId="{620F370A-E936-4C4B-9EC7-952B44DC539F}" sibTransId="{1C22D3C1-B303-4617-9B41-1177D8FA2E8B}"/>
    <dgm:cxn modelId="{A07C3E3A-DC80-4DAE-8D54-76CDF46FAF64}" type="presOf" srcId="{1A017B79-5E2C-4701-8FED-83C5ED0E9507}" destId="{0CE36AA6-6B1F-48EC-9F24-3789EE1A7A06}" srcOrd="1" destOrd="0" presId="urn:microsoft.com/office/officeart/2005/8/layout/hierarchy3"/>
    <dgm:cxn modelId="{70C26E15-7275-4255-863D-53AB13535269}" type="presParOf" srcId="{A77BED10-57F9-4E69-8F92-A81044930924}" destId="{C3E80CF6-7EC3-4CA9-8946-9E474BC431F3}" srcOrd="0" destOrd="0" presId="urn:microsoft.com/office/officeart/2005/8/layout/hierarchy3"/>
    <dgm:cxn modelId="{8DCB8BA6-C97F-45CC-8C84-913FED7EF78B}" type="presParOf" srcId="{C3E80CF6-7EC3-4CA9-8946-9E474BC431F3}" destId="{4DCFB33F-5EE8-4622-A680-240CA3DAF818}" srcOrd="0" destOrd="0" presId="urn:microsoft.com/office/officeart/2005/8/layout/hierarchy3"/>
    <dgm:cxn modelId="{3E3EB2AC-B153-4BB7-AD58-F579168C35B2}" type="presParOf" srcId="{4DCFB33F-5EE8-4622-A680-240CA3DAF818}" destId="{03739E6D-8267-4BC4-8ADF-C2C5C4E21054}" srcOrd="0" destOrd="0" presId="urn:microsoft.com/office/officeart/2005/8/layout/hierarchy3"/>
    <dgm:cxn modelId="{A9653B3B-531E-4C21-A0B6-92E9F4766CBE}" type="presParOf" srcId="{4DCFB33F-5EE8-4622-A680-240CA3DAF818}" destId="{0CE36AA6-6B1F-48EC-9F24-3789EE1A7A06}" srcOrd="1" destOrd="0" presId="urn:microsoft.com/office/officeart/2005/8/layout/hierarchy3"/>
    <dgm:cxn modelId="{DB24AEC8-C403-4A5D-8D98-EA2119D7260D}" type="presParOf" srcId="{C3E80CF6-7EC3-4CA9-8946-9E474BC431F3}" destId="{2A3A02D5-E3FD-45EC-9CE3-F369D958BCC1}" srcOrd="1" destOrd="0" presId="urn:microsoft.com/office/officeart/2005/8/layout/hierarchy3"/>
    <dgm:cxn modelId="{61604604-978C-41FE-94C4-E58521787F01}" type="presParOf" srcId="{2A3A02D5-E3FD-45EC-9CE3-F369D958BCC1}" destId="{9D423914-44AE-4DF6-BF43-8C3C11D3204B}" srcOrd="0" destOrd="0" presId="urn:microsoft.com/office/officeart/2005/8/layout/hierarchy3"/>
    <dgm:cxn modelId="{5F432E64-F221-4A10-BF63-ED571D6CFDE5}" type="presParOf" srcId="{2A3A02D5-E3FD-45EC-9CE3-F369D958BCC1}" destId="{5EEFFA2F-5788-4C86-ABA0-B79A30F7B026}" srcOrd="1" destOrd="0" presId="urn:microsoft.com/office/officeart/2005/8/layout/hierarchy3"/>
    <dgm:cxn modelId="{FF440894-9B16-44F7-9F1D-4560B46C2963}" type="presParOf" srcId="{2A3A02D5-E3FD-45EC-9CE3-F369D958BCC1}" destId="{04E06286-BDD1-4762-AAC3-5B4262700AF5}" srcOrd="2" destOrd="0" presId="urn:microsoft.com/office/officeart/2005/8/layout/hierarchy3"/>
    <dgm:cxn modelId="{CE6F5C86-19DD-4ECA-9C17-9639F2D8FA81}" type="presParOf" srcId="{2A3A02D5-E3FD-45EC-9CE3-F369D958BCC1}" destId="{0AE7BB40-33F2-46A5-B208-7CF47826AA12}" srcOrd="3" destOrd="0" presId="urn:microsoft.com/office/officeart/2005/8/layout/hierarchy3"/>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927BC8E-F226-4461-A29E-C42AAA7B9C92}" type="doc">
      <dgm:prSet loTypeId="urn:microsoft.com/office/officeart/2005/8/layout/hierarchy3" loCatId="relationship" qsTypeId="urn:microsoft.com/office/officeart/2005/8/quickstyle/simple2" qsCatId="simple" csTypeId="urn:microsoft.com/office/officeart/2005/8/colors/accent3_1" csCatId="accent3" phldr="1"/>
      <dgm:spPr/>
      <dgm:t>
        <a:bodyPr/>
        <a:lstStyle/>
        <a:p>
          <a:endParaRPr lang="en-ZA"/>
        </a:p>
      </dgm:t>
    </dgm:pt>
    <dgm:pt modelId="{1A017B79-5E2C-4701-8FED-83C5ED0E9507}">
      <dgm:prSet phldrT="[Text]" custT="1"/>
      <dgm:spPr>
        <a:ln>
          <a:solidFill>
            <a:schemeClr val="accent6">
              <a:lumMod val="50000"/>
            </a:schemeClr>
          </a:solidFill>
        </a:ln>
        <a:effectLst>
          <a:innerShdw blurRad="63500" dist="50800" dir="13500000">
            <a:prstClr val="black">
              <a:alpha val="50000"/>
            </a:prstClr>
          </a:innerShdw>
        </a:effectLst>
        <a:scene3d>
          <a:camera prst="orthographicFront"/>
          <a:lightRig rig="threePt" dir="t"/>
        </a:scene3d>
        <a:sp3d>
          <a:bevelT w="165100" prst="coolSlant"/>
        </a:sp3d>
      </dgm:spPr>
      <dgm:t>
        <a:bodyPr/>
        <a:lstStyle/>
        <a:p>
          <a:pPr algn="ctr">
            <a:lnSpc>
              <a:spcPct val="90000"/>
            </a:lnSpc>
            <a:spcAft>
              <a:spcPct val="35000"/>
            </a:spcAft>
          </a:pPr>
          <a:r>
            <a:rPr lang="en-ZA" sz="1700" b="1">
              <a:solidFill>
                <a:schemeClr val="accent6"/>
              </a:solidFill>
              <a:latin typeface="Century Gothic" panose="020B0502020202020204" pitchFamily="34" charset="0"/>
            </a:rPr>
            <a:t>4. AGRO -PROCESSING AWARDS</a:t>
          </a:r>
        </a:p>
        <a:p>
          <a:pPr algn="just">
            <a:lnSpc>
              <a:spcPct val="150000"/>
            </a:lnSpc>
            <a:spcAft>
              <a:spcPts val="0"/>
            </a:spcAft>
          </a:pPr>
          <a:r>
            <a:rPr lang="en-ZA" sz="1100">
              <a:latin typeface="Century Gothic" panose="020B0502020202020204" pitchFamily="34" charset="0"/>
              <a:cs typeface="Arial" panose="020B0604020202020204" pitchFamily="34" charset="0"/>
            </a:rPr>
            <a:t>The entrant should be involved in agro-processing activities of any of the three sub-sectors, Agriculture, Forestry or Fisheries.</a:t>
          </a:r>
        </a:p>
      </dgm:t>
    </dgm:pt>
    <dgm:pt modelId="{4DFF4712-7745-4D5E-ADE4-486991DEE005}" type="parTrans" cxnId="{93948A8C-9593-46B7-8CBC-0D99F09842D4}">
      <dgm:prSet/>
      <dgm:spPr/>
      <dgm:t>
        <a:bodyPr/>
        <a:lstStyle/>
        <a:p>
          <a:endParaRPr lang="en-ZA" sz="1100">
            <a:latin typeface="Century Gothic" panose="020B0502020202020204" pitchFamily="34" charset="0"/>
          </a:endParaRPr>
        </a:p>
      </dgm:t>
    </dgm:pt>
    <dgm:pt modelId="{0879FA5E-0CA6-4637-A5E8-FAE1DF2DCA1B}" type="sibTrans" cxnId="{93948A8C-9593-46B7-8CBC-0D99F09842D4}">
      <dgm:prSet/>
      <dgm:spPr/>
      <dgm:t>
        <a:bodyPr/>
        <a:lstStyle/>
        <a:p>
          <a:endParaRPr lang="en-ZA" sz="1100">
            <a:latin typeface="Century Gothic" panose="020B0502020202020204" pitchFamily="34" charset="0"/>
          </a:endParaRPr>
        </a:p>
      </dgm:t>
    </dgm:pt>
    <dgm:pt modelId="{8244A7EF-D220-4631-94FF-0E4380B5ED22}">
      <dgm:prSet phldrT="[Text]" custT="1"/>
      <dgm:spPr>
        <a:solidFill>
          <a:schemeClr val="accent6">
            <a:lumMod val="20000"/>
            <a:lumOff val="80000"/>
            <a:alpha val="90000"/>
          </a:schemeClr>
        </a:solidFill>
        <a:ln>
          <a:solidFill>
            <a:schemeClr val="accent6">
              <a:lumMod val="50000"/>
            </a:schemeClr>
          </a:solidFill>
        </a:ln>
        <a:effectLst>
          <a:innerShdw blurRad="63500" dist="50800" dir="13500000">
            <a:prstClr val="black">
              <a:alpha val="50000"/>
            </a:prstClr>
          </a:innerShdw>
        </a:effectLst>
        <a:scene3d>
          <a:camera prst="orthographicFront"/>
          <a:lightRig rig="threePt" dir="t"/>
        </a:scene3d>
        <a:sp3d>
          <a:bevelT w="165100" prst="coolSlant"/>
        </a:sp3d>
      </dgm:spPr>
      <dgm:t>
        <a:bodyPr/>
        <a:lstStyle/>
        <a:p>
          <a:pPr algn="ctr">
            <a:lnSpc>
              <a:spcPct val="90000"/>
            </a:lnSpc>
            <a:spcAft>
              <a:spcPct val="35000"/>
            </a:spcAft>
          </a:pPr>
          <a:r>
            <a:rPr lang="en-ZA" sz="1700" b="1">
              <a:latin typeface="Century Gothic" panose="020B0502020202020204" pitchFamily="34" charset="0"/>
            </a:rPr>
            <a:t>Small-scale</a:t>
          </a:r>
        </a:p>
        <a:p>
          <a:pPr algn="just">
            <a:lnSpc>
              <a:spcPct val="150000"/>
            </a:lnSpc>
            <a:spcAft>
              <a:spcPts val="0"/>
            </a:spcAft>
          </a:pPr>
          <a:r>
            <a:rPr lang="en-US" sz="1100">
              <a:latin typeface="Century Gothic" panose="020B0502020202020204" pitchFamily="34" charset="0"/>
            </a:rPr>
            <a:t>For the purposes of this competition, this category caters for low-income entities which have ventured into processing activities by taking better advantage of the natural resources and/or resources to which they have access, and which may be easily obtained at a reasonable cost. </a:t>
          </a:r>
          <a:endParaRPr lang="en-ZA" sz="1100">
            <a:latin typeface="Century Gothic" panose="020B0502020202020204" pitchFamily="34" charset="0"/>
          </a:endParaRPr>
        </a:p>
      </dgm:t>
    </dgm:pt>
    <dgm:pt modelId="{57A87E6A-E3A2-4B2F-83A9-292E21155652}" type="parTrans" cxnId="{90CC5B9B-4CC0-4899-92E6-47ECA5071862}">
      <dgm:prSet/>
      <dgm:spPr>
        <a:ln>
          <a:solidFill>
            <a:schemeClr val="accent6">
              <a:lumMod val="50000"/>
            </a:schemeClr>
          </a:solidFill>
        </a:ln>
      </dgm:spPr>
      <dgm:t>
        <a:bodyPr/>
        <a:lstStyle/>
        <a:p>
          <a:endParaRPr lang="en-ZA" sz="1100">
            <a:latin typeface="Century Gothic" panose="020B0502020202020204" pitchFamily="34" charset="0"/>
          </a:endParaRPr>
        </a:p>
      </dgm:t>
    </dgm:pt>
    <dgm:pt modelId="{8EBCBB48-F1E0-479B-A780-E21709B29384}" type="sibTrans" cxnId="{90CC5B9B-4CC0-4899-92E6-47ECA5071862}">
      <dgm:prSet/>
      <dgm:spPr/>
      <dgm:t>
        <a:bodyPr/>
        <a:lstStyle/>
        <a:p>
          <a:endParaRPr lang="en-ZA" sz="1100">
            <a:latin typeface="Century Gothic" panose="020B0502020202020204" pitchFamily="34" charset="0"/>
          </a:endParaRPr>
        </a:p>
      </dgm:t>
    </dgm:pt>
    <dgm:pt modelId="{F2606B16-44C0-4881-96AE-6CF2B2A2AF47}">
      <dgm:prSet phldrT="[Text]" custT="1"/>
      <dgm:spPr>
        <a:solidFill>
          <a:schemeClr val="accent6">
            <a:lumMod val="20000"/>
            <a:lumOff val="80000"/>
            <a:alpha val="90000"/>
          </a:schemeClr>
        </a:solidFill>
        <a:ln>
          <a:solidFill>
            <a:schemeClr val="accent6">
              <a:lumMod val="50000"/>
            </a:schemeClr>
          </a:solidFill>
        </a:ln>
        <a:effectLst>
          <a:innerShdw blurRad="63500" dist="50800" dir="13500000">
            <a:prstClr val="black">
              <a:alpha val="50000"/>
            </a:prstClr>
          </a:innerShdw>
        </a:effectLst>
        <a:scene3d>
          <a:camera prst="orthographicFront"/>
          <a:lightRig rig="threePt" dir="t"/>
        </a:scene3d>
        <a:sp3d>
          <a:bevelT w="165100" prst="coolSlant"/>
        </a:sp3d>
      </dgm:spPr>
      <dgm:t>
        <a:bodyPr/>
        <a:lstStyle/>
        <a:p>
          <a:pPr algn="ctr">
            <a:lnSpc>
              <a:spcPct val="90000"/>
            </a:lnSpc>
            <a:spcAft>
              <a:spcPct val="35000"/>
            </a:spcAft>
          </a:pPr>
          <a:r>
            <a:rPr lang="en-ZA" sz="1700" b="1">
              <a:latin typeface="Century Gothic" panose="020B0502020202020204" pitchFamily="34" charset="0"/>
            </a:rPr>
            <a:t>Large-Scale</a:t>
          </a:r>
        </a:p>
        <a:p>
          <a:pPr algn="just">
            <a:lnSpc>
              <a:spcPct val="150000"/>
            </a:lnSpc>
            <a:spcAft>
              <a:spcPts val="0"/>
            </a:spcAft>
          </a:pPr>
          <a:r>
            <a:rPr lang="en-US" sz="1100">
              <a:latin typeface="Century Gothic" panose="020B0502020202020204" pitchFamily="34" charset="0"/>
            </a:rPr>
            <a:t>For the purposes of this competition, this category refers to enterprises that are processing at a commercial scale using advanced technology to maximize production.</a:t>
          </a:r>
          <a:endParaRPr lang="en-ZA" sz="1100">
            <a:latin typeface="Century Gothic" panose="020B0502020202020204" pitchFamily="34" charset="0"/>
          </a:endParaRPr>
        </a:p>
      </dgm:t>
    </dgm:pt>
    <dgm:pt modelId="{620F370A-E936-4C4B-9EC7-952B44DC539F}" type="parTrans" cxnId="{8179C8B9-007B-437D-AD69-ACA03EDB7925}">
      <dgm:prSet/>
      <dgm:spPr>
        <a:ln>
          <a:solidFill>
            <a:schemeClr val="accent6">
              <a:lumMod val="50000"/>
            </a:schemeClr>
          </a:solidFill>
        </a:ln>
      </dgm:spPr>
      <dgm:t>
        <a:bodyPr/>
        <a:lstStyle/>
        <a:p>
          <a:endParaRPr lang="en-ZA" sz="1100">
            <a:latin typeface="Century Gothic" panose="020B0502020202020204" pitchFamily="34" charset="0"/>
          </a:endParaRPr>
        </a:p>
      </dgm:t>
    </dgm:pt>
    <dgm:pt modelId="{1C22D3C1-B303-4617-9B41-1177D8FA2E8B}" type="sibTrans" cxnId="{8179C8B9-007B-437D-AD69-ACA03EDB7925}">
      <dgm:prSet/>
      <dgm:spPr/>
      <dgm:t>
        <a:bodyPr/>
        <a:lstStyle/>
        <a:p>
          <a:endParaRPr lang="en-ZA" sz="1100">
            <a:latin typeface="Century Gothic" panose="020B0502020202020204" pitchFamily="34" charset="0"/>
          </a:endParaRPr>
        </a:p>
      </dgm:t>
    </dgm:pt>
    <dgm:pt modelId="{A77BED10-57F9-4E69-8F92-A81044930924}" type="pres">
      <dgm:prSet presAssocID="{E927BC8E-F226-4461-A29E-C42AAA7B9C92}" presName="diagram" presStyleCnt="0">
        <dgm:presLayoutVars>
          <dgm:chPref val="1"/>
          <dgm:dir/>
          <dgm:animOne val="branch"/>
          <dgm:animLvl val="lvl"/>
          <dgm:resizeHandles/>
        </dgm:presLayoutVars>
      </dgm:prSet>
      <dgm:spPr/>
      <dgm:t>
        <a:bodyPr/>
        <a:lstStyle/>
        <a:p>
          <a:endParaRPr lang="en-ZA"/>
        </a:p>
      </dgm:t>
    </dgm:pt>
    <dgm:pt modelId="{C3E80CF6-7EC3-4CA9-8946-9E474BC431F3}" type="pres">
      <dgm:prSet presAssocID="{1A017B79-5E2C-4701-8FED-83C5ED0E9507}" presName="root" presStyleCnt="0"/>
      <dgm:spPr/>
    </dgm:pt>
    <dgm:pt modelId="{4DCFB33F-5EE8-4622-A680-240CA3DAF818}" type="pres">
      <dgm:prSet presAssocID="{1A017B79-5E2C-4701-8FED-83C5ED0E9507}" presName="rootComposite" presStyleCnt="0"/>
      <dgm:spPr/>
    </dgm:pt>
    <dgm:pt modelId="{03739E6D-8267-4BC4-8ADF-C2C5C4E21054}" type="pres">
      <dgm:prSet presAssocID="{1A017B79-5E2C-4701-8FED-83C5ED0E9507}" presName="rootText" presStyleLbl="node1" presStyleIdx="0" presStyleCnt="1" custScaleX="301176"/>
      <dgm:spPr/>
      <dgm:t>
        <a:bodyPr/>
        <a:lstStyle/>
        <a:p>
          <a:endParaRPr lang="en-ZA"/>
        </a:p>
      </dgm:t>
    </dgm:pt>
    <dgm:pt modelId="{0CE36AA6-6B1F-48EC-9F24-3789EE1A7A06}" type="pres">
      <dgm:prSet presAssocID="{1A017B79-5E2C-4701-8FED-83C5ED0E9507}" presName="rootConnector" presStyleLbl="node1" presStyleIdx="0" presStyleCnt="1"/>
      <dgm:spPr/>
      <dgm:t>
        <a:bodyPr/>
        <a:lstStyle/>
        <a:p>
          <a:endParaRPr lang="en-ZA"/>
        </a:p>
      </dgm:t>
    </dgm:pt>
    <dgm:pt modelId="{2A3A02D5-E3FD-45EC-9CE3-F369D958BCC1}" type="pres">
      <dgm:prSet presAssocID="{1A017B79-5E2C-4701-8FED-83C5ED0E9507}" presName="childShape" presStyleCnt="0"/>
      <dgm:spPr/>
    </dgm:pt>
    <dgm:pt modelId="{9D423914-44AE-4DF6-BF43-8C3C11D3204B}" type="pres">
      <dgm:prSet presAssocID="{57A87E6A-E3A2-4B2F-83A9-292E21155652}" presName="Name13" presStyleLbl="parChTrans1D2" presStyleIdx="0" presStyleCnt="2"/>
      <dgm:spPr/>
      <dgm:t>
        <a:bodyPr/>
        <a:lstStyle/>
        <a:p>
          <a:endParaRPr lang="en-ZA"/>
        </a:p>
      </dgm:t>
    </dgm:pt>
    <dgm:pt modelId="{5EEFFA2F-5788-4C86-ABA0-B79A30F7B026}" type="pres">
      <dgm:prSet presAssocID="{8244A7EF-D220-4631-94FF-0E4380B5ED22}" presName="childText" presStyleLbl="bgAcc1" presStyleIdx="0" presStyleCnt="2" custScaleX="352375" custScaleY="207249">
        <dgm:presLayoutVars>
          <dgm:bulletEnabled val="1"/>
        </dgm:presLayoutVars>
      </dgm:prSet>
      <dgm:spPr/>
      <dgm:t>
        <a:bodyPr/>
        <a:lstStyle/>
        <a:p>
          <a:endParaRPr lang="en-ZA"/>
        </a:p>
      </dgm:t>
    </dgm:pt>
    <dgm:pt modelId="{04E06286-BDD1-4762-AAC3-5B4262700AF5}" type="pres">
      <dgm:prSet presAssocID="{620F370A-E936-4C4B-9EC7-952B44DC539F}" presName="Name13" presStyleLbl="parChTrans1D2" presStyleIdx="1" presStyleCnt="2"/>
      <dgm:spPr/>
      <dgm:t>
        <a:bodyPr/>
        <a:lstStyle/>
        <a:p>
          <a:endParaRPr lang="en-ZA"/>
        </a:p>
      </dgm:t>
    </dgm:pt>
    <dgm:pt modelId="{0AE7BB40-33F2-46A5-B208-7CF47826AA12}" type="pres">
      <dgm:prSet presAssocID="{F2606B16-44C0-4881-96AE-6CF2B2A2AF47}" presName="childText" presStyleLbl="bgAcc1" presStyleIdx="1" presStyleCnt="2" custScaleX="353806" custScaleY="188125">
        <dgm:presLayoutVars>
          <dgm:bulletEnabled val="1"/>
        </dgm:presLayoutVars>
      </dgm:prSet>
      <dgm:spPr/>
      <dgm:t>
        <a:bodyPr/>
        <a:lstStyle/>
        <a:p>
          <a:endParaRPr lang="en-ZA"/>
        </a:p>
      </dgm:t>
    </dgm:pt>
  </dgm:ptLst>
  <dgm:cxnLst>
    <dgm:cxn modelId="{34E3C6D7-AE71-4D97-9384-3712C1FD28A8}" type="presOf" srcId="{57A87E6A-E3A2-4B2F-83A9-292E21155652}" destId="{9D423914-44AE-4DF6-BF43-8C3C11D3204B}" srcOrd="0" destOrd="0" presId="urn:microsoft.com/office/officeart/2005/8/layout/hierarchy3"/>
    <dgm:cxn modelId="{1D9438FA-798C-4DBE-88D6-3FA6F304490E}" type="presOf" srcId="{1A017B79-5E2C-4701-8FED-83C5ED0E9507}" destId="{03739E6D-8267-4BC4-8ADF-C2C5C4E21054}" srcOrd="0" destOrd="0" presId="urn:microsoft.com/office/officeart/2005/8/layout/hierarchy3"/>
    <dgm:cxn modelId="{3E5FAE67-8B50-4C22-9E3D-8F20EBE22191}" type="presOf" srcId="{620F370A-E936-4C4B-9EC7-952B44DC539F}" destId="{04E06286-BDD1-4762-AAC3-5B4262700AF5}" srcOrd="0" destOrd="0" presId="urn:microsoft.com/office/officeart/2005/8/layout/hierarchy3"/>
    <dgm:cxn modelId="{64613C2E-8E3A-41E5-A8FA-92128ADD076B}" type="presOf" srcId="{8244A7EF-D220-4631-94FF-0E4380B5ED22}" destId="{5EEFFA2F-5788-4C86-ABA0-B79A30F7B026}" srcOrd="0" destOrd="0" presId="urn:microsoft.com/office/officeart/2005/8/layout/hierarchy3"/>
    <dgm:cxn modelId="{0E023463-5465-43B8-AFD5-1F6D1D51222D}" type="presOf" srcId="{F2606B16-44C0-4881-96AE-6CF2B2A2AF47}" destId="{0AE7BB40-33F2-46A5-B208-7CF47826AA12}" srcOrd="0" destOrd="0" presId="urn:microsoft.com/office/officeart/2005/8/layout/hierarchy3"/>
    <dgm:cxn modelId="{90CC5B9B-4CC0-4899-92E6-47ECA5071862}" srcId="{1A017B79-5E2C-4701-8FED-83C5ED0E9507}" destId="{8244A7EF-D220-4631-94FF-0E4380B5ED22}" srcOrd="0" destOrd="0" parTransId="{57A87E6A-E3A2-4B2F-83A9-292E21155652}" sibTransId="{8EBCBB48-F1E0-479B-A780-E21709B29384}"/>
    <dgm:cxn modelId="{93948A8C-9593-46B7-8CBC-0D99F09842D4}" srcId="{E927BC8E-F226-4461-A29E-C42AAA7B9C92}" destId="{1A017B79-5E2C-4701-8FED-83C5ED0E9507}" srcOrd="0" destOrd="0" parTransId="{4DFF4712-7745-4D5E-ADE4-486991DEE005}" sibTransId="{0879FA5E-0CA6-4637-A5E8-FAE1DF2DCA1B}"/>
    <dgm:cxn modelId="{FCCF7DC5-8654-4C4B-96ED-20FA4D9DBAF9}" type="presOf" srcId="{E927BC8E-F226-4461-A29E-C42AAA7B9C92}" destId="{A77BED10-57F9-4E69-8F92-A81044930924}" srcOrd="0" destOrd="0" presId="urn:microsoft.com/office/officeart/2005/8/layout/hierarchy3"/>
    <dgm:cxn modelId="{832CF0AE-88E2-4518-B324-A5F468036FA4}" type="presOf" srcId="{1A017B79-5E2C-4701-8FED-83C5ED0E9507}" destId="{0CE36AA6-6B1F-48EC-9F24-3789EE1A7A06}" srcOrd="1" destOrd="0" presId="urn:microsoft.com/office/officeart/2005/8/layout/hierarchy3"/>
    <dgm:cxn modelId="{8179C8B9-007B-437D-AD69-ACA03EDB7925}" srcId="{1A017B79-5E2C-4701-8FED-83C5ED0E9507}" destId="{F2606B16-44C0-4881-96AE-6CF2B2A2AF47}" srcOrd="1" destOrd="0" parTransId="{620F370A-E936-4C4B-9EC7-952B44DC539F}" sibTransId="{1C22D3C1-B303-4617-9B41-1177D8FA2E8B}"/>
    <dgm:cxn modelId="{C1C3DCAB-B008-4018-A3BB-690B5FCB3DD2}" type="presParOf" srcId="{A77BED10-57F9-4E69-8F92-A81044930924}" destId="{C3E80CF6-7EC3-4CA9-8946-9E474BC431F3}" srcOrd="0" destOrd="0" presId="urn:microsoft.com/office/officeart/2005/8/layout/hierarchy3"/>
    <dgm:cxn modelId="{2C0B42EC-7CA7-4223-BE54-C8D05E3D8C74}" type="presParOf" srcId="{C3E80CF6-7EC3-4CA9-8946-9E474BC431F3}" destId="{4DCFB33F-5EE8-4622-A680-240CA3DAF818}" srcOrd="0" destOrd="0" presId="urn:microsoft.com/office/officeart/2005/8/layout/hierarchy3"/>
    <dgm:cxn modelId="{54FCFE00-D1E0-44D6-933E-2084E3CC9841}" type="presParOf" srcId="{4DCFB33F-5EE8-4622-A680-240CA3DAF818}" destId="{03739E6D-8267-4BC4-8ADF-C2C5C4E21054}" srcOrd="0" destOrd="0" presId="urn:microsoft.com/office/officeart/2005/8/layout/hierarchy3"/>
    <dgm:cxn modelId="{FCC50A5D-DA14-40D4-8EA1-7670150F7771}" type="presParOf" srcId="{4DCFB33F-5EE8-4622-A680-240CA3DAF818}" destId="{0CE36AA6-6B1F-48EC-9F24-3789EE1A7A06}" srcOrd="1" destOrd="0" presId="urn:microsoft.com/office/officeart/2005/8/layout/hierarchy3"/>
    <dgm:cxn modelId="{967D4236-B91D-4FBE-81B2-0CC3626E7CDD}" type="presParOf" srcId="{C3E80CF6-7EC3-4CA9-8946-9E474BC431F3}" destId="{2A3A02D5-E3FD-45EC-9CE3-F369D958BCC1}" srcOrd="1" destOrd="0" presId="urn:microsoft.com/office/officeart/2005/8/layout/hierarchy3"/>
    <dgm:cxn modelId="{59DDF463-A3F4-46C9-86EB-B7B0D6FD8984}" type="presParOf" srcId="{2A3A02D5-E3FD-45EC-9CE3-F369D958BCC1}" destId="{9D423914-44AE-4DF6-BF43-8C3C11D3204B}" srcOrd="0" destOrd="0" presId="urn:microsoft.com/office/officeart/2005/8/layout/hierarchy3"/>
    <dgm:cxn modelId="{C8B22D1F-6FFA-4B2C-B5C1-7752AAE8679F}" type="presParOf" srcId="{2A3A02D5-E3FD-45EC-9CE3-F369D958BCC1}" destId="{5EEFFA2F-5788-4C86-ABA0-B79A30F7B026}" srcOrd="1" destOrd="0" presId="urn:microsoft.com/office/officeart/2005/8/layout/hierarchy3"/>
    <dgm:cxn modelId="{7E9F0FC6-6FBF-41BF-AE64-02BE00602132}" type="presParOf" srcId="{2A3A02D5-E3FD-45EC-9CE3-F369D958BCC1}" destId="{04E06286-BDD1-4762-AAC3-5B4262700AF5}" srcOrd="2" destOrd="0" presId="urn:microsoft.com/office/officeart/2005/8/layout/hierarchy3"/>
    <dgm:cxn modelId="{313BDF3A-978E-49C1-92FB-AF497562E738}" type="presParOf" srcId="{2A3A02D5-E3FD-45EC-9CE3-F369D958BCC1}" destId="{0AE7BB40-33F2-46A5-B208-7CF47826AA12}" srcOrd="3" destOrd="0" presId="urn:microsoft.com/office/officeart/2005/8/layout/hierarchy3"/>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927BC8E-F226-4461-A29E-C42AAA7B9C92}" type="doc">
      <dgm:prSet loTypeId="urn:microsoft.com/office/officeart/2005/8/layout/hierarchy3" loCatId="relationship" qsTypeId="urn:microsoft.com/office/officeart/2005/8/quickstyle/simple2" qsCatId="simple" csTypeId="urn:microsoft.com/office/officeart/2005/8/colors/accent3_1" csCatId="accent3" phldr="1"/>
      <dgm:spPr/>
      <dgm:t>
        <a:bodyPr/>
        <a:lstStyle/>
        <a:p>
          <a:endParaRPr lang="en-ZA"/>
        </a:p>
      </dgm:t>
    </dgm:pt>
    <dgm:pt modelId="{1A017B79-5E2C-4701-8FED-83C5ED0E9507}">
      <dgm:prSet phldrT="[Text]" custT="1"/>
      <dgm:spPr>
        <a:ln>
          <a:solidFill>
            <a:schemeClr val="accent3">
              <a:lumMod val="50000"/>
            </a:schemeClr>
          </a:solidFill>
        </a:ln>
        <a:effectLst>
          <a:innerShdw blurRad="63500" dist="50800" dir="13500000">
            <a:prstClr val="black">
              <a:alpha val="50000"/>
            </a:prstClr>
          </a:innerShdw>
        </a:effectLst>
        <a:scene3d>
          <a:camera prst="orthographicFront"/>
          <a:lightRig rig="threePt" dir="t"/>
        </a:scene3d>
        <a:sp3d>
          <a:bevelT w="165100" prst="coolSlant"/>
        </a:sp3d>
      </dgm:spPr>
      <dgm:t>
        <a:bodyPr/>
        <a:lstStyle/>
        <a:p>
          <a:r>
            <a:rPr lang="en-ZA" sz="1700" b="1">
              <a:solidFill>
                <a:schemeClr val="accent6"/>
              </a:solidFill>
              <a:latin typeface="Century Gothic" panose="020B0502020202020204" pitchFamily="34" charset="0"/>
            </a:rPr>
            <a:t>5. SPECIAL AWARDS</a:t>
          </a:r>
        </a:p>
      </dgm:t>
    </dgm:pt>
    <dgm:pt modelId="{4DFF4712-7745-4D5E-ADE4-486991DEE005}" type="parTrans" cxnId="{93948A8C-9593-46B7-8CBC-0D99F09842D4}">
      <dgm:prSet/>
      <dgm:spPr/>
      <dgm:t>
        <a:bodyPr/>
        <a:lstStyle/>
        <a:p>
          <a:endParaRPr lang="en-ZA">
            <a:latin typeface="Century Gothic" panose="020B0502020202020204" pitchFamily="34" charset="0"/>
          </a:endParaRPr>
        </a:p>
      </dgm:t>
    </dgm:pt>
    <dgm:pt modelId="{0879FA5E-0CA6-4637-A5E8-FAE1DF2DCA1B}" type="sibTrans" cxnId="{93948A8C-9593-46B7-8CBC-0D99F09842D4}">
      <dgm:prSet/>
      <dgm:spPr/>
      <dgm:t>
        <a:bodyPr/>
        <a:lstStyle/>
        <a:p>
          <a:endParaRPr lang="en-ZA">
            <a:latin typeface="Century Gothic" panose="020B0502020202020204" pitchFamily="34" charset="0"/>
          </a:endParaRPr>
        </a:p>
      </dgm:t>
    </dgm:pt>
    <dgm:pt modelId="{8244A7EF-D220-4631-94FF-0E4380B5ED22}">
      <dgm:prSet phldrT="[Text]" custT="1"/>
      <dgm:spPr>
        <a:solidFill>
          <a:schemeClr val="accent3">
            <a:lumMod val="40000"/>
            <a:lumOff val="60000"/>
            <a:alpha val="90000"/>
          </a:schemeClr>
        </a:solidFill>
        <a:ln>
          <a:solidFill>
            <a:schemeClr val="accent3">
              <a:lumMod val="50000"/>
            </a:schemeClr>
          </a:solidFill>
        </a:ln>
        <a:effectLst>
          <a:innerShdw blurRad="63500" dist="50800" dir="13500000">
            <a:prstClr val="black">
              <a:alpha val="50000"/>
            </a:prstClr>
          </a:innerShdw>
        </a:effectLst>
        <a:scene3d>
          <a:camera prst="orthographicFront"/>
          <a:lightRig rig="threePt" dir="t"/>
        </a:scene3d>
        <a:sp3d>
          <a:bevelT w="165100" prst="coolSlant"/>
        </a:sp3d>
      </dgm:spPr>
      <dgm:t>
        <a:bodyPr/>
        <a:lstStyle/>
        <a:p>
          <a:pPr algn="ctr">
            <a:lnSpc>
              <a:spcPct val="90000"/>
            </a:lnSpc>
            <a:spcAft>
              <a:spcPct val="35000"/>
            </a:spcAft>
          </a:pPr>
          <a:r>
            <a:rPr lang="en-US" sz="1700" b="1" i="0">
              <a:latin typeface="Century Gothic" panose="020B0502020202020204" pitchFamily="34" charset="0"/>
              <a:cs typeface="Arial" panose="020B0604020202020204" pitchFamily="34" charset="0"/>
            </a:rPr>
            <a:t>Agricultural Training Institutions (ATI) Graduate Award</a:t>
          </a:r>
          <a:endParaRPr lang="en-ZA" sz="1700" b="1" i="0">
            <a:latin typeface="Century Gothic" panose="020B0502020202020204" pitchFamily="34" charset="0"/>
            <a:cs typeface="Arial" panose="020B0604020202020204" pitchFamily="34" charset="0"/>
          </a:endParaRPr>
        </a:p>
        <a:p>
          <a:pPr algn="just">
            <a:lnSpc>
              <a:spcPct val="150000"/>
            </a:lnSpc>
            <a:spcAft>
              <a:spcPts val="0"/>
            </a:spcAft>
          </a:pPr>
          <a:r>
            <a:rPr lang="en-ZA" sz="1100">
              <a:latin typeface="Century Gothic" panose="020B0502020202020204" pitchFamily="34" charset="0"/>
            </a:rPr>
            <a:t>For the purposes of this competition, this category refers to ATI youth graduate who has established a profitable enterprise in Agriculture, Forestry or Fisheries, producing at smallholder or commercial level. </a:t>
          </a:r>
        </a:p>
      </dgm:t>
    </dgm:pt>
    <dgm:pt modelId="{57A87E6A-E3A2-4B2F-83A9-292E21155652}" type="parTrans" cxnId="{90CC5B9B-4CC0-4899-92E6-47ECA5071862}">
      <dgm:prSet/>
      <dgm:spPr>
        <a:ln>
          <a:solidFill>
            <a:schemeClr val="accent3">
              <a:lumMod val="50000"/>
            </a:schemeClr>
          </a:solidFill>
        </a:ln>
      </dgm:spPr>
      <dgm:t>
        <a:bodyPr/>
        <a:lstStyle/>
        <a:p>
          <a:endParaRPr lang="en-ZA">
            <a:latin typeface="Century Gothic" panose="020B0502020202020204" pitchFamily="34" charset="0"/>
          </a:endParaRPr>
        </a:p>
      </dgm:t>
    </dgm:pt>
    <dgm:pt modelId="{8EBCBB48-F1E0-479B-A780-E21709B29384}" type="sibTrans" cxnId="{90CC5B9B-4CC0-4899-92E6-47ECA5071862}">
      <dgm:prSet/>
      <dgm:spPr/>
      <dgm:t>
        <a:bodyPr/>
        <a:lstStyle/>
        <a:p>
          <a:endParaRPr lang="en-ZA">
            <a:latin typeface="Century Gothic" panose="020B0502020202020204" pitchFamily="34" charset="0"/>
          </a:endParaRPr>
        </a:p>
      </dgm:t>
    </dgm:pt>
    <dgm:pt modelId="{F2606B16-44C0-4881-96AE-6CF2B2A2AF47}">
      <dgm:prSet phldrT="[Text]" custT="1"/>
      <dgm:spPr>
        <a:solidFill>
          <a:schemeClr val="accent3">
            <a:lumMod val="40000"/>
            <a:lumOff val="60000"/>
            <a:alpha val="90000"/>
          </a:schemeClr>
        </a:solidFill>
        <a:ln>
          <a:solidFill>
            <a:schemeClr val="accent3">
              <a:lumMod val="50000"/>
            </a:schemeClr>
          </a:solidFill>
        </a:ln>
        <a:effectLst>
          <a:innerShdw blurRad="63500" dist="50800" dir="13500000">
            <a:prstClr val="black">
              <a:alpha val="50000"/>
            </a:prstClr>
          </a:innerShdw>
        </a:effectLst>
        <a:scene3d>
          <a:camera prst="orthographicFront"/>
          <a:lightRig rig="threePt" dir="t"/>
        </a:scene3d>
        <a:sp3d>
          <a:bevelT w="165100" prst="coolSlant"/>
        </a:sp3d>
      </dgm:spPr>
      <dgm:t>
        <a:bodyPr/>
        <a:lstStyle/>
        <a:p>
          <a:pPr algn="ctr">
            <a:lnSpc>
              <a:spcPct val="90000"/>
            </a:lnSpc>
            <a:spcAft>
              <a:spcPct val="35000"/>
            </a:spcAft>
          </a:pPr>
          <a:r>
            <a:rPr lang="en-US" sz="1700" b="1" i="0">
              <a:latin typeface="Century Gothic" panose="020B0502020202020204" pitchFamily="34" charset="0"/>
            </a:rPr>
            <a:t>Disability Award</a:t>
          </a:r>
          <a:endParaRPr lang="en-ZA" sz="1700" b="1" i="0">
            <a:latin typeface="Century Gothic" panose="020B0502020202020204" pitchFamily="34" charset="0"/>
          </a:endParaRPr>
        </a:p>
        <a:p>
          <a:pPr algn="just">
            <a:lnSpc>
              <a:spcPct val="150000"/>
            </a:lnSpc>
            <a:spcAft>
              <a:spcPts val="0"/>
            </a:spcAft>
          </a:pPr>
          <a:r>
            <a:rPr lang="en-ZA" sz="1100">
              <a:latin typeface="Century Gothic" panose="020B0502020202020204" pitchFamily="34" charset="0"/>
            </a:rPr>
            <a:t>For the purposes of this competition, this category shall consider a young person (s) who is living with a disability and is involved in productive economic activities that allow him/her and his/her family to subsist. </a:t>
          </a:r>
        </a:p>
      </dgm:t>
    </dgm:pt>
    <dgm:pt modelId="{620F370A-E936-4C4B-9EC7-952B44DC539F}" type="parTrans" cxnId="{8179C8B9-007B-437D-AD69-ACA03EDB7925}">
      <dgm:prSet/>
      <dgm:spPr>
        <a:ln>
          <a:solidFill>
            <a:schemeClr val="accent3">
              <a:lumMod val="50000"/>
            </a:schemeClr>
          </a:solidFill>
        </a:ln>
      </dgm:spPr>
      <dgm:t>
        <a:bodyPr/>
        <a:lstStyle/>
        <a:p>
          <a:endParaRPr lang="en-ZA">
            <a:latin typeface="Century Gothic" panose="020B0502020202020204" pitchFamily="34" charset="0"/>
          </a:endParaRPr>
        </a:p>
      </dgm:t>
    </dgm:pt>
    <dgm:pt modelId="{1C22D3C1-B303-4617-9B41-1177D8FA2E8B}" type="sibTrans" cxnId="{8179C8B9-007B-437D-AD69-ACA03EDB7925}">
      <dgm:prSet/>
      <dgm:spPr/>
      <dgm:t>
        <a:bodyPr/>
        <a:lstStyle/>
        <a:p>
          <a:endParaRPr lang="en-ZA">
            <a:latin typeface="Century Gothic" panose="020B0502020202020204" pitchFamily="34" charset="0"/>
          </a:endParaRPr>
        </a:p>
      </dgm:t>
    </dgm:pt>
    <dgm:pt modelId="{A77BED10-57F9-4E69-8F92-A81044930924}" type="pres">
      <dgm:prSet presAssocID="{E927BC8E-F226-4461-A29E-C42AAA7B9C92}" presName="diagram" presStyleCnt="0">
        <dgm:presLayoutVars>
          <dgm:chPref val="1"/>
          <dgm:dir/>
          <dgm:animOne val="branch"/>
          <dgm:animLvl val="lvl"/>
          <dgm:resizeHandles/>
        </dgm:presLayoutVars>
      </dgm:prSet>
      <dgm:spPr/>
      <dgm:t>
        <a:bodyPr/>
        <a:lstStyle/>
        <a:p>
          <a:endParaRPr lang="en-ZA"/>
        </a:p>
      </dgm:t>
    </dgm:pt>
    <dgm:pt modelId="{C3E80CF6-7EC3-4CA9-8946-9E474BC431F3}" type="pres">
      <dgm:prSet presAssocID="{1A017B79-5E2C-4701-8FED-83C5ED0E9507}" presName="root" presStyleCnt="0"/>
      <dgm:spPr/>
    </dgm:pt>
    <dgm:pt modelId="{4DCFB33F-5EE8-4622-A680-240CA3DAF818}" type="pres">
      <dgm:prSet presAssocID="{1A017B79-5E2C-4701-8FED-83C5ED0E9507}" presName="rootComposite" presStyleCnt="0"/>
      <dgm:spPr/>
    </dgm:pt>
    <dgm:pt modelId="{03739E6D-8267-4BC4-8ADF-C2C5C4E21054}" type="pres">
      <dgm:prSet presAssocID="{1A017B79-5E2C-4701-8FED-83C5ED0E9507}" presName="rootText" presStyleLbl="node1" presStyleIdx="0" presStyleCnt="1" custScaleX="301176"/>
      <dgm:spPr/>
      <dgm:t>
        <a:bodyPr/>
        <a:lstStyle/>
        <a:p>
          <a:endParaRPr lang="en-ZA"/>
        </a:p>
      </dgm:t>
    </dgm:pt>
    <dgm:pt modelId="{0CE36AA6-6B1F-48EC-9F24-3789EE1A7A06}" type="pres">
      <dgm:prSet presAssocID="{1A017B79-5E2C-4701-8FED-83C5ED0E9507}" presName="rootConnector" presStyleLbl="node1" presStyleIdx="0" presStyleCnt="1"/>
      <dgm:spPr/>
      <dgm:t>
        <a:bodyPr/>
        <a:lstStyle/>
        <a:p>
          <a:endParaRPr lang="en-ZA"/>
        </a:p>
      </dgm:t>
    </dgm:pt>
    <dgm:pt modelId="{2A3A02D5-E3FD-45EC-9CE3-F369D958BCC1}" type="pres">
      <dgm:prSet presAssocID="{1A017B79-5E2C-4701-8FED-83C5ED0E9507}" presName="childShape" presStyleCnt="0"/>
      <dgm:spPr/>
    </dgm:pt>
    <dgm:pt modelId="{9D423914-44AE-4DF6-BF43-8C3C11D3204B}" type="pres">
      <dgm:prSet presAssocID="{57A87E6A-E3A2-4B2F-83A9-292E21155652}" presName="Name13" presStyleLbl="parChTrans1D2" presStyleIdx="0" presStyleCnt="2"/>
      <dgm:spPr/>
      <dgm:t>
        <a:bodyPr/>
        <a:lstStyle/>
        <a:p>
          <a:endParaRPr lang="en-ZA"/>
        </a:p>
      </dgm:t>
    </dgm:pt>
    <dgm:pt modelId="{5EEFFA2F-5788-4C86-ABA0-B79A30F7B026}" type="pres">
      <dgm:prSet presAssocID="{8244A7EF-D220-4631-94FF-0E4380B5ED22}" presName="childText" presStyleLbl="bgAcc1" presStyleIdx="0" presStyleCnt="2" custScaleX="385329" custScaleY="226800">
        <dgm:presLayoutVars>
          <dgm:bulletEnabled val="1"/>
        </dgm:presLayoutVars>
      </dgm:prSet>
      <dgm:spPr/>
      <dgm:t>
        <a:bodyPr/>
        <a:lstStyle/>
        <a:p>
          <a:endParaRPr lang="en-ZA"/>
        </a:p>
      </dgm:t>
    </dgm:pt>
    <dgm:pt modelId="{04E06286-BDD1-4762-AAC3-5B4262700AF5}" type="pres">
      <dgm:prSet presAssocID="{620F370A-E936-4C4B-9EC7-952B44DC539F}" presName="Name13" presStyleLbl="parChTrans1D2" presStyleIdx="1" presStyleCnt="2"/>
      <dgm:spPr/>
      <dgm:t>
        <a:bodyPr/>
        <a:lstStyle/>
        <a:p>
          <a:endParaRPr lang="en-ZA"/>
        </a:p>
      </dgm:t>
    </dgm:pt>
    <dgm:pt modelId="{0AE7BB40-33F2-46A5-B208-7CF47826AA12}" type="pres">
      <dgm:prSet presAssocID="{F2606B16-44C0-4881-96AE-6CF2B2A2AF47}" presName="childText" presStyleLbl="bgAcc1" presStyleIdx="1" presStyleCnt="2" custScaleX="393075" custScaleY="179777">
        <dgm:presLayoutVars>
          <dgm:bulletEnabled val="1"/>
        </dgm:presLayoutVars>
      </dgm:prSet>
      <dgm:spPr/>
      <dgm:t>
        <a:bodyPr/>
        <a:lstStyle/>
        <a:p>
          <a:endParaRPr lang="en-ZA"/>
        </a:p>
      </dgm:t>
    </dgm:pt>
  </dgm:ptLst>
  <dgm:cxnLst>
    <dgm:cxn modelId="{E64EA0C8-9245-4A10-8B38-849DEA0D01CB}" type="presOf" srcId="{8244A7EF-D220-4631-94FF-0E4380B5ED22}" destId="{5EEFFA2F-5788-4C86-ABA0-B79A30F7B026}" srcOrd="0" destOrd="0" presId="urn:microsoft.com/office/officeart/2005/8/layout/hierarchy3"/>
    <dgm:cxn modelId="{BAD06F5C-3537-4D67-A876-32F04E243720}" type="presOf" srcId="{620F370A-E936-4C4B-9EC7-952B44DC539F}" destId="{04E06286-BDD1-4762-AAC3-5B4262700AF5}" srcOrd="0" destOrd="0" presId="urn:microsoft.com/office/officeart/2005/8/layout/hierarchy3"/>
    <dgm:cxn modelId="{35B8D886-CEC6-44B1-9749-FF60D1E64954}" type="presOf" srcId="{F2606B16-44C0-4881-96AE-6CF2B2A2AF47}" destId="{0AE7BB40-33F2-46A5-B208-7CF47826AA12}" srcOrd="0" destOrd="0" presId="urn:microsoft.com/office/officeart/2005/8/layout/hierarchy3"/>
    <dgm:cxn modelId="{676B8E46-A891-4A6E-B08B-9F175784622D}" type="presOf" srcId="{1A017B79-5E2C-4701-8FED-83C5ED0E9507}" destId="{03739E6D-8267-4BC4-8ADF-C2C5C4E21054}" srcOrd="0" destOrd="0" presId="urn:microsoft.com/office/officeart/2005/8/layout/hierarchy3"/>
    <dgm:cxn modelId="{EF819E12-FEE1-4F02-B6C5-BF3BF1029A84}" type="presOf" srcId="{57A87E6A-E3A2-4B2F-83A9-292E21155652}" destId="{9D423914-44AE-4DF6-BF43-8C3C11D3204B}" srcOrd="0" destOrd="0" presId="urn:microsoft.com/office/officeart/2005/8/layout/hierarchy3"/>
    <dgm:cxn modelId="{90CC5B9B-4CC0-4899-92E6-47ECA5071862}" srcId="{1A017B79-5E2C-4701-8FED-83C5ED0E9507}" destId="{8244A7EF-D220-4631-94FF-0E4380B5ED22}" srcOrd="0" destOrd="0" parTransId="{57A87E6A-E3A2-4B2F-83A9-292E21155652}" sibTransId="{8EBCBB48-F1E0-479B-A780-E21709B29384}"/>
    <dgm:cxn modelId="{C44E9A85-167C-4160-9AC7-6C88A200A229}" type="presOf" srcId="{E927BC8E-F226-4461-A29E-C42AAA7B9C92}" destId="{A77BED10-57F9-4E69-8F92-A81044930924}" srcOrd="0" destOrd="0" presId="urn:microsoft.com/office/officeart/2005/8/layout/hierarchy3"/>
    <dgm:cxn modelId="{93948A8C-9593-46B7-8CBC-0D99F09842D4}" srcId="{E927BC8E-F226-4461-A29E-C42AAA7B9C92}" destId="{1A017B79-5E2C-4701-8FED-83C5ED0E9507}" srcOrd="0" destOrd="0" parTransId="{4DFF4712-7745-4D5E-ADE4-486991DEE005}" sibTransId="{0879FA5E-0CA6-4637-A5E8-FAE1DF2DCA1B}"/>
    <dgm:cxn modelId="{28F3746D-D06D-4318-A131-AA4A45254954}" type="presOf" srcId="{1A017B79-5E2C-4701-8FED-83C5ED0E9507}" destId="{0CE36AA6-6B1F-48EC-9F24-3789EE1A7A06}" srcOrd="1" destOrd="0" presId="urn:microsoft.com/office/officeart/2005/8/layout/hierarchy3"/>
    <dgm:cxn modelId="{8179C8B9-007B-437D-AD69-ACA03EDB7925}" srcId="{1A017B79-5E2C-4701-8FED-83C5ED0E9507}" destId="{F2606B16-44C0-4881-96AE-6CF2B2A2AF47}" srcOrd="1" destOrd="0" parTransId="{620F370A-E936-4C4B-9EC7-952B44DC539F}" sibTransId="{1C22D3C1-B303-4617-9B41-1177D8FA2E8B}"/>
    <dgm:cxn modelId="{44F08CC3-5762-4A47-994A-B997C3371C5D}" type="presParOf" srcId="{A77BED10-57F9-4E69-8F92-A81044930924}" destId="{C3E80CF6-7EC3-4CA9-8946-9E474BC431F3}" srcOrd="0" destOrd="0" presId="urn:microsoft.com/office/officeart/2005/8/layout/hierarchy3"/>
    <dgm:cxn modelId="{FDA8C729-C93E-4F37-A1A0-1751CC46379E}" type="presParOf" srcId="{C3E80CF6-7EC3-4CA9-8946-9E474BC431F3}" destId="{4DCFB33F-5EE8-4622-A680-240CA3DAF818}" srcOrd="0" destOrd="0" presId="urn:microsoft.com/office/officeart/2005/8/layout/hierarchy3"/>
    <dgm:cxn modelId="{EC028ED1-4FDF-4833-B5F5-C0604EB7DAD9}" type="presParOf" srcId="{4DCFB33F-5EE8-4622-A680-240CA3DAF818}" destId="{03739E6D-8267-4BC4-8ADF-C2C5C4E21054}" srcOrd="0" destOrd="0" presId="urn:microsoft.com/office/officeart/2005/8/layout/hierarchy3"/>
    <dgm:cxn modelId="{E962AF8C-EDCD-4500-8B12-CC6BD40FF872}" type="presParOf" srcId="{4DCFB33F-5EE8-4622-A680-240CA3DAF818}" destId="{0CE36AA6-6B1F-48EC-9F24-3789EE1A7A06}" srcOrd="1" destOrd="0" presId="urn:microsoft.com/office/officeart/2005/8/layout/hierarchy3"/>
    <dgm:cxn modelId="{6ECA235F-022C-4CE7-959F-DEA2040520B9}" type="presParOf" srcId="{C3E80CF6-7EC3-4CA9-8946-9E474BC431F3}" destId="{2A3A02D5-E3FD-45EC-9CE3-F369D958BCC1}" srcOrd="1" destOrd="0" presId="urn:microsoft.com/office/officeart/2005/8/layout/hierarchy3"/>
    <dgm:cxn modelId="{3AF83480-4D36-40D7-A380-6248A52B2062}" type="presParOf" srcId="{2A3A02D5-E3FD-45EC-9CE3-F369D958BCC1}" destId="{9D423914-44AE-4DF6-BF43-8C3C11D3204B}" srcOrd="0" destOrd="0" presId="urn:microsoft.com/office/officeart/2005/8/layout/hierarchy3"/>
    <dgm:cxn modelId="{450AA949-7608-45D9-8EFC-4E8F24BC3251}" type="presParOf" srcId="{2A3A02D5-E3FD-45EC-9CE3-F369D958BCC1}" destId="{5EEFFA2F-5788-4C86-ABA0-B79A30F7B026}" srcOrd="1" destOrd="0" presId="urn:microsoft.com/office/officeart/2005/8/layout/hierarchy3"/>
    <dgm:cxn modelId="{D43FE0D3-7EAD-4AA1-84F4-17A64B31738E}" type="presParOf" srcId="{2A3A02D5-E3FD-45EC-9CE3-F369D958BCC1}" destId="{04E06286-BDD1-4762-AAC3-5B4262700AF5}" srcOrd="2" destOrd="0" presId="urn:microsoft.com/office/officeart/2005/8/layout/hierarchy3"/>
    <dgm:cxn modelId="{4EB6EEEF-C09A-4423-8307-4AE43E854BD5}" type="presParOf" srcId="{2A3A02D5-E3FD-45EC-9CE3-F369D958BCC1}" destId="{0AE7BB40-33F2-46A5-B208-7CF47826AA12}" srcOrd="3" destOrd="0" presId="urn:microsoft.com/office/officeart/2005/8/layout/hierarchy3"/>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739E6D-8267-4BC4-8ADF-C2C5C4E21054}">
      <dsp:nvSpPr>
        <dsp:cNvPr id="0" name=""/>
        <dsp:cNvSpPr/>
      </dsp:nvSpPr>
      <dsp:spPr>
        <a:xfrm>
          <a:off x="0" y="730006"/>
          <a:ext cx="5648026" cy="1428956"/>
        </a:xfrm>
        <a:prstGeom prst="roundRect">
          <a:avLst>
            <a:gd name="adj" fmla="val 10000"/>
          </a:avLst>
        </a:prstGeom>
        <a:solidFill>
          <a:schemeClr val="lt1">
            <a:hueOff val="0"/>
            <a:satOff val="0"/>
            <a:lumOff val="0"/>
            <a:alphaOff val="0"/>
          </a:schemeClr>
        </a:solidFill>
        <a:ln w="38100" cap="flat" cmpd="sng" algn="ctr">
          <a:solidFill>
            <a:schemeClr val="accent3">
              <a:shade val="80000"/>
              <a:hueOff val="0"/>
              <a:satOff val="0"/>
              <a:lumOff val="0"/>
              <a:alphaOff val="0"/>
            </a:schemeClr>
          </a:solidFill>
          <a:prstDash val="solid"/>
        </a:ln>
        <a:effectLst>
          <a:innerShdw blurRad="63500" dist="50800" dir="13500000">
            <a:prstClr val="black">
              <a:alpha val="50000"/>
            </a:prstClr>
          </a:innerShdw>
        </a:effectLst>
        <a:scene3d>
          <a:camera prst="orthographicFront"/>
          <a:lightRig rig="threePt" dir="t"/>
        </a:scene3d>
        <a:sp3d>
          <a:bevelT w="165100" prst="coolSlant"/>
        </a:sp3d>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lvl="0" algn="ctr" defTabSz="755650">
            <a:lnSpc>
              <a:spcPct val="150000"/>
            </a:lnSpc>
            <a:spcBef>
              <a:spcPct val="0"/>
            </a:spcBef>
            <a:spcAft>
              <a:spcPct val="35000"/>
            </a:spcAft>
          </a:pPr>
          <a:r>
            <a:rPr lang="en-ZA" sz="1700" b="1" kern="1200">
              <a:solidFill>
                <a:schemeClr val="accent6"/>
              </a:solidFill>
              <a:latin typeface="Century Gothic" panose="020B0502020202020204" pitchFamily="34" charset="0"/>
              <a:cs typeface="Arial" panose="020B0604020202020204" pitchFamily="34" charset="0"/>
            </a:rPr>
            <a:t>1. AGRICULTURE AWARDS</a:t>
          </a:r>
        </a:p>
        <a:p>
          <a:pPr lvl="0" algn="just" defTabSz="755650">
            <a:lnSpc>
              <a:spcPct val="150000"/>
            </a:lnSpc>
            <a:spcBef>
              <a:spcPct val="0"/>
            </a:spcBef>
            <a:spcAft>
              <a:spcPct val="35000"/>
            </a:spcAft>
          </a:pPr>
          <a:r>
            <a:rPr lang="en-US" sz="1100" kern="1200">
              <a:latin typeface="Century Gothic" panose="020B0502020202020204" pitchFamily="34" charset="0"/>
              <a:cs typeface="Arial" panose="020B0604020202020204" pitchFamily="34" charset="0"/>
            </a:rPr>
            <a:t>The entrant should be involved in the cultivation of horticultural or field crops and / or the rearing livestock or poultry to produce meat, wool or other products</a:t>
          </a:r>
          <a:endParaRPr lang="en-ZA" sz="1100" kern="1200">
            <a:latin typeface="Century Gothic" panose="020B0502020202020204" pitchFamily="34" charset="0"/>
            <a:cs typeface="Arial" panose="020B0604020202020204" pitchFamily="34" charset="0"/>
          </a:endParaRPr>
        </a:p>
      </dsp:txBody>
      <dsp:txXfrm>
        <a:off x="41853" y="771859"/>
        <a:ext cx="5564320" cy="1345250"/>
      </dsp:txXfrm>
    </dsp:sp>
    <dsp:sp modelId="{9D423914-44AE-4DF6-BF43-8C3C11D3204B}">
      <dsp:nvSpPr>
        <dsp:cNvPr id="0" name=""/>
        <dsp:cNvSpPr/>
      </dsp:nvSpPr>
      <dsp:spPr>
        <a:xfrm>
          <a:off x="564802" y="2158963"/>
          <a:ext cx="565829" cy="834794"/>
        </a:xfrm>
        <a:custGeom>
          <a:avLst/>
          <a:gdLst/>
          <a:ahLst/>
          <a:cxnLst/>
          <a:rect l="0" t="0" r="0" b="0"/>
          <a:pathLst>
            <a:path>
              <a:moveTo>
                <a:pt x="0" y="0"/>
              </a:moveTo>
              <a:lnTo>
                <a:pt x="0" y="834794"/>
              </a:lnTo>
              <a:lnTo>
                <a:pt x="565829" y="834794"/>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EFFA2F-5788-4C86-ABA0-B79A30F7B026}">
      <dsp:nvSpPr>
        <dsp:cNvPr id="0" name=""/>
        <dsp:cNvSpPr/>
      </dsp:nvSpPr>
      <dsp:spPr>
        <a:xfrm>
          <a:off x="1130631" y="2245231"/>
          <a:ext cx="4596479" cy="1497053"/>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a:innerShdw blurRad="63500" dist="50800" dir="13500000">
            <a:prstClr val="black">
              <a:alpha val="50000"/>
            </a:prstClr>
          </a:innerShdw>
        </a:effectLst>
        <a:scene3d>
          <a:camera prst="orthographicFront"/>
          <a:lightRig rig="threePt" dir="t"/>
        </a:scene3d>
        <a:sp3d>
          <a:bevelT w="165100" prst="coolSlant"/>
        </a:sp3d>
      </dsp:spPr>
      <dsp:style>
        <a:lnRef idx="2">
          <a:scrgbClr r="0" g="0" b="0"/>
        </a:lnRef>
        <a:fillRef idx="1">
          <a:scrgbClr r="0" g="0" b="0"/>
        </a:fillRef>
        <a:effectRef idx="0">
          <a:scrgbClr r="0" g="0" b="0"/>
        </a:effectRef>
        <a:fontRef idx="minor"/>
      </dsp:style>
      <dsp:txBody>
        <a:bodyPr spcFirstLastPara="0" vert="horz" wrap="square" lIns="32385" tIns="21590" rIns="32385" bIns="21590" numCol="1" spcCol="1270" anchor="ctr" anchorCtr="0">
          <a:noAutofit/>
        </a:bodyPr>
        <a:lstStyle/>
        <a:p>
          <a:pPr lvl="0" algn="ctr" defTabSz="755650">
            <a:lnSpc>
              <a:spcPct val="150000"/>
            </a:lnSpc>
            <a:spcBef>
              <a:spcPct val="0"/>
            </a:spcBef>
            <a:spcAft>
              <a:spcPct val="35000"/>
            </a:spcAft>
          </a:pPr>
          <a:r>
            <a:rPr lang="en-ZA" sz="1700" b="1" kern="1200">
              <a:latin typeface="Century Gothic" panose="020B0502020202020204" pitchFamily="34" charset="0"/>
              <a:cs typeface="Arial" panose="020B0604020202020204" pitchFamily="34" charset="0"/>
            </a:rPr>
            <a:t>Smallholder</a:t>
          </a:r>
        </a:p>
        <a:p>
          <a:pPr lvl="0" algn="just" defTabSz="755650">
            <a:lnSpc>
              <a:spcPct val="150000"/>
            </a:lnSpc>
            <a:spcBef>
              <a:spcPct val="0"/>
            </a:spcBef>
            <a:spcAft>
              <a:spcPct val="35000"/>
            </a:spcAft>
          </a:pPr>
          <a:r>
            <a:rPr lang="en-ZA" sz="1100" kern="1200">
              <a:latin typeface="Century Gothic" panose="020B0502020202020204" pitchFamily="34" charset="0"/>
            </a:rPr>
            <a:t>For the purposes of this competition, this category refers to a farmer that produces for household consumption and markets and primarily strives to earn revenue from his/her business as a source of income for the family</a:t>
          </a:r>
          <a:endParaRPr lang="en-ZA" sz="1100" kern="1200">
            <a:latin typeface="Century Gothic" panose="020B0502020202020204" pitchFamily="34" charset="0"/>
            <a:cs typeface="Arial" panose="020B0604020202020204" pitchFamily="34" charset="0"/>
          </a:endParaRPr>
        </a:p>
      </dsp:txBody>
      <dsp:txXfrm>
        <a:off x="1174478" y="2289078"/>
        <a:ext cx="4508785" cy="1409359"/>
      </dsp:txXfrm>
    </dsp:sp>
    <dsp:sp modelId="{04E06286-BDD1-4762-AAC3-5B4262700AF5}">
      <dsp:nvSpPr>
        <dsp:cNvPr id="0" name=""/>
        <dsp:cNvSpPr/>
      </dsp:nvSpPr>
      <dsp:spPr>
        <a:xfrm>
          <a:off x="564802" y="2158963"/>
          <a:ext cx="642109" cy="2416447"/>
        </a:xfrm>
        <a:custGeom>
          <a:avLst/>
          <a:gdLst/>
          <a:ahLst/>
          <a:cxnLst/>
          <a:rect l="0" t="0" r="0" b="0"/>
          <a:pathLst>
            <a:path>
              <a:moveTo>
                <a:pt x="0" y="0"/>
              </a:moveTo>
              <a:lnTo>
                <a:pt x="0" y="2416447"/>
              </a:lnTo>
              <a:lnTo>
                <a:pt x="642109" y="2416447"/>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E7BB40-33F2-46A5-B208-7CF47826AA12}">
      <dsp:nvSpPr>
        <dsp:cNvPr id="0" name=""/>
        <dsp:cNvSpPr/>
      </dsp:nvSpPr>
      <dsp:spPr>
        <a:xfrm>
          <a:off x="1206911" y="3917050"/>
          <a:ext cx="4521226" cy="1316721"/>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a:innerShdw blurRad="63500" dist="50800" dir="10800000">
            <a:prstClr val="black">
              <a:alpha val="50000"/>
            </a:prstClr>
          </a:innerShdw>
        </a:effectLst>
        <a:scene3d>
          <a:camera prst="orthographicFront"/>
          <a:lightRig rig="threePt" dir="t"/>
        </a:scene3d>
        <a:sp3d>
          <a:bevelT w="165100" prst="coolSlant"/>
        </a:sp3d>
      </dsp:spPr>
      <dsp:style>
        <a:lnRef idx="2">
          <a:scrgbClr r="0" g="0" b="0"/>
        </a:lnRef>
        <a:fillRef idx="1">
          <a:scrgbClr r="0" g="0" b="0"/>
        </a:fillRef>
        <a:effectRef idx="0">
          <a:scrgbClr r="0" g="0" b="0"/>
        </a:effectRef>
        <a:fontRef idx="minor"/>
      </dsp:style>
      <dsp:txBody>
        <a:bodyPr spcFirstLastPara="0" vert="horz" wrap="square" lIns="32385" tIns="21590" rIns="32385" bIns="21590" numCol="1" spcCol="1270" anchor="ctr" anchorCtr="0">
          <a:noAutofit/>
        </a:bodyPr>
        <a:lstStyle/>
        <a:p>
          <a:pPr lvl="0" algn="ctr" defTabSz="755650">
            <a:lnSpc>
              <a:spcPct val="150000"/>
            </a:lnSpc>
            <a:spcBef>
              <a:spcPct val="0"/>
            </a:spcBef>
            <a:spcAft>
              <a:spcPct val="35000"/>
            </a:spcAft>
          </a:pPr>
          <a:r>
            <a:rPr lang="en-ZA" sz="1700" b="1" kern="1200">
              <a:latin typeface="Century Gothic" panose="020B0502020202020204" pitchFamily="34" charset="0"/>
              <a:cs typeface="Arial" panose="020B0604020202020204" pitchFamily="34" charset="0"/>
            </a:rPr>
            <a:t>Commercial</a:t>
          </a:r>
        </a:p>
        <a:p>
          <a:pPr lvl="0" algn="just" defTabSz="755650">
            <a:lnSpc>
              <a:spcPct val="150000"/>
            </a:lnSpc>
            <a:spcBef>
              <a:spcPct val="0"/>
            </a:spcBef>
            <a:spcAft>
              <a:spcPct val="35000"/>
            </a:spcAft>
          </a:pPr>
          <a:r>
            <a:rPr lang="en-US" sz="1100" kern="1200">
              <a:latin typeface="Century Gothic" panose="020B0502020202020204" pitchFamily="34" charset="0"/>
              <a:cs typeface="Arial" panose="020B0604020202020204" pitchFamily="34" charset="0"/>
            </a:rPr>
            <a:t>For the purposes of this competition, this category refers to a farmer whose production is primarily for the market and makes considerable living from farming</a:t>
          </a:r>
          <a:endParaRPr lang="en-ZA" sz="1100" kern="1200">
            <a:latin typeface="Century Gothic" panose="020B0502020202020204" pitchFamily="34" charset="0"/>
            <a:cs typeface="Arial" panose="020B0604020202020204" pitchFamily="34" charset="0"/>
          </a:endParaRPr>
        </a:p>
      </dsp:txBody>
      <dsp:txXfrm>
        <a:off x="1245476" y="3955615"/>
        <a:ext cx="4444096" cy="12395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739E6D-8267-4BC4-8ADF-C2C5C4E21054}">
      <dsp:nvSpPr>
        <dsp:cNvPr id="0" name=""/>
        <dsp:cNvSpPr/>
      </dsp:nvSpPr>
      <dsp:spPr>
        <a:xfrm>
          <a:off x="844" y="1679755"/>
          <a:ext cx="5821512" cy="1313890"/>
        </a:xfrm>
        <a:prstGeom prst="roundRect">
          <a:avLst>
            <a:gd name="adj" fmla="val 10000"/>
          </a:avLst>
        </a:prstGeom>
        <a:solidFill>
          <a:schemeClr val="lt1">
            <a:hueOff val="0"/>
            <a:satOff val="0"/>
            <a:lumOff val="0"/>
            <a:alphaOff val="0"/>
          </a:schemeClr>
        </a:solidFill>
        <a:ln w="38100" cap="flat" cmpd="sng" algn="ctr">
          <a:solidFill>
            <a:schemeClr val="bg2">
              <a:lumMod val="25000"/>
            </a:schemeClr>
          </a:solidFill>
          <a:prstDash val="solid"/>
        </a:ln>
        <a:effectLst>
          <a:innerShdw blurRad="63500" dist="50800" dir="13500000">
            <a:prstClr val="black">
              <a:alpha val="50000"/>
            </a:prstClr>
          </a:innerShdw>
        </a:effectLst>
        <a:scene3d>
          <a:camera prst="orthographicFront"/>
          <a:lightRig rig="threePt" dir="t"/>
        </a:scene3d>
        <a:sp3d>
          <a:bevelT w="165100" prst="coolSlant"/>
        </a:sp3d>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lvl="0" algn="ctr" defTabSz="755650">
            <a:lnSpc>
              <a:spcPct val="150000"/>
            </a:lnSpc>
            <a:spcBef>
              <a:spcPct val="0"/>
            </a:spcBef>
            <a:spcAft>
              <a:spcPct val="35000"/>
            </a:spcAft>
          </a:pPr>
          <a:r>
            <a:rPr lang="en-ZA" sz="1700" b="1" kern="1200">
              <a:solidFill>
                <a:schemeClr val="accent6"/>
              </a:solidFill>
              <a:latin typeface="Century Gothic" panose="020B0502020202020204" pitchFamily="34" charset="0"/>
            </a:rPr>
            <a:t>2. FORESTRY</a:t>
          </a:r>
          <a:r>
            <a:rPr lang="en-ZA" sz="2000" b="1" kern="1200">
              <a:solidFill>
                <a:schemeClr val="accent6"/>
              </a:solidFill>
              <a:latin typeface="Century Gothic" panose="020B0502020202020204" pitchFamily="34" charset="0"/>
            </a:rPr>
            <a:t> </a:t>
          </a:r>
          <a:r>
            <a:rPr lang="en-ZA" sz="1700" b="1" kern="1200">
              <a:solidFill>
                <a:schemeClr val="accent6"/>
              </a:solidFill>
              <a:latin typeface="Century Gothic" panose="020B0502020202020204" pitchFamily="34" charset="0"/>
            </a:rPr>
            <a:t>AWARDS</a:t>
          </a:r>
        </a:p>
        <a:p>
          <a:pPr lvl="0" algn="just" defTabSz="755650">
            <a:lnSpc>
              <a:spcPct val="150000"/>
            </a:lnSpc>
            <a:spcBef>
              <a:spcPct val="0"/>
            </a:spcBef>
            <a:spcAft>
              <a:spcPct val="35000"/>
            </a:spcAft>
          </a:pPr>
          <a:r>
            <a:rPr lang="en-ZA" sz="1100" kern="1200">
              <a:latin typeface="Century Gothic" panose="020B0502020202020204" pitchFamily="34" charset="0"/>
            </a:rPr>
            <a:t>The entrant should be involved in primary production, agro-forestry related activities or in the commercialization of non-timber forest products (NTFPs)</a:t>
          </a:r>
        </a:p>
      </dsp:txBody>
      <dsp:txXfrm>
        <a:off x="39327" y="1718238"/>
        <a:ext cx="5744546" cy="1236924"/>
      </dsp:txXfrm>
    </dsp:sp>
    <dsp:sp modelId="{9D423914-44AE-4DF6-BF43-8C3C11D3204B}">
      <dsp:nvSpPr>
        <dsp:cNvPr id="0" name=""/>
        <dsp:cNvSpPr/>
      </dsp:nvSpPr>
      <dsp:spPr>
        <a:xfrm>
          <a:off x="582995" y="2993646"/>
          <a:ext cx="582995" cy="1035366"/>
        </a:xfrm>
        <a:custGeom>
          <a:avLst/>
          <a:gdLst/>
          <a:ahLst/>
          <a:cxnLst/>
          <a:rect l="0" t="0" r="0" b="0"/>
          <a:pathLst>
            <a:path>
              <a:moveTo>
                <a:pt x="0" y="0"/>
              </a:moveTo>
              <a:lnTo>
                <a:pt x="0" y="1035366"/>
              </a:lnTo>
              <a:lnTo>
                <a:pt x="582995" y="1035366"/>
              </a:lnTo>
            </a:path>
          </a:pathLst>
        </a:custGeom>
        <a:noFill/>
        <a:ln w="25400" cap="flat" cmpd="sng" algn="ctr">
          <a:solidFill>
            <a:schemeClr val="bg2">
              <a:lumMod val="25000"/>
            </a:schemeClr>
          </a:solidFill>
          <a:prstDash val="solid"/>
        </a:ln>
        <a:effectLst/>
      </dsp:spPr>
      <dsp:style>
        <a:lnRef idx="2">
          <a:scrgbClr r="0" g="0" b="0"/>
        </a:lnRef>
        <a:fillRef idx="0">
          <a:scrgbClr r="0" g="0" b="0"/>
        </a:fillRef>
        <a:effectRef idx="0">
          <a:scrgbClr r="0" g="0" b="0"/>
        </a:effectRef>
        <a:fontRef idx="minor"/>
      </dsp:style>
    </dsp:sp>
    <dsp:sp modelId="{5EEFFA2F-5788-4C86-ABA0-B79A30F7B026}">
      <dsp:nvSpPr>
        <dsp:cNvPr id="0" name=""/>
        <dsp:cNvSpPr/>
      </dsp:nvSpPr>
      <dsp:spPr>
        <a:xfrm>
          <a:off x="1165991" y="3192258"/>
          <a:ext cx="4803884" cy="1673508"/>
        </a:xfrm>
        <a:prstGeom prst="roundRect">
          <a:avLst>
            <a:gd name="adj" fmla="val 10000"/>
          </a:avLst>
        </a:prstGeom>
        <a:solidFill>
          <a:schemeClr val="bg2">
            <a:lumMod val="90000"/>
            <a:alpha val="90000"/>
          </a:schemeClr>
        </a:solidFill>
        <a:ln w="25400" cap="flat" cmpd="sng" algn="ctr">
          <a:solidFill>
            <a:schemeClr val="bg2">
              <a:lumMod val="25000"/>
            </a:schemeClr>
          </a:solidFill>
          <a:prstDash val="solid"/>
        </a:ln>
        <a:effectLst>
          <a:innerShdw blurRad="63500" dist="50800" dir="13500000">
            <a:prstClr val="black">
              <a:alpha val="50000"/>
            </a:prstClr>
          </a:innerShdw>
        </a:effectLst>
        <a:scene3d>
          <a:camera prst="orthographicFront"/>
          <a:lightRig rig="threePt" dir="t"/>
        </a:scene3d>
        <a:sp3d>
          <a:bevelT w="165100" prst="coolSlant"/>
        </a:sp3d>
      </dsp:spPr>
      <dsp:style>
        <a:lnRef idx="2">
          <a:scrgbClr r="0" g="0" b="0"/>
        </a:lnRef>
        <a:fillRef idx="1">
          <a:scrgbClr r="0" g="0" b="0"/>
        </a:fillRef>
        <a:effectRef idx="0">
          <a:scrgbClr r="0" g="0" b="0"/>
        </a:effectRef>
        <a:fontRef idx="minor"/>
      </dsp:style>
      <dsp:txBody>
        <a:bodyPr spcFirstLastPara="0" vert="horz" wrap="square" lIns="32385" tIns="21590" rIns="32385" bIns="21590" numCol="1" spcCol="1270" anchor="ctr" anchorCtr="0">
          <a:noAutofit/>
        </a:bodyPr>
        <a:lstStyle/>
        <a:p>
          <a:pPr lvl="0" algn="ctr" defTabSz="755650">
            <a:lnSpc>
              <a:spcPct val="150000"/>
            </a:lnSpc>
            <a:spcBef>
              <a:spcPct val="0"/>
            </a:spcBef>
            <a:spcAft>
              <a:spcPct val="35000"/>
            </a:spcAft>
          </a:pPr>
          <a:r>
            <a:rPr lang="en-ZA" sz="1700" b="1" kern="1200">
              <a:latin typeface="Century Gothic" panose="020B0502020202020204" pitchFamily="34" charset="0"/>
            </a:rPr>
            <a:t>Small-scale</a:t>
          </a:r>
        </a:p>
        <a:p>
          <a:pPr lvl="0" algn="just" defTabSz="755650">
            <a:lnSpc>
              <a:spcPct val="150000"/>
            </a:lnSpc>
            <a:spcBef>
              <a:spcPct val="0"/>
            </a:spcBef>
            <a:spcAft>
              <a:spcPct val="35000"/>
            </a:spcAft>
          </a:pPr>
          <a:r>
            <a:rPr lang="en-ZA" sz="1100" kern="1200">
              <a:latin typeface="Century Gothic" panose="020B0502020202020204" pitchFamily="34" charset="0"/>
              <a:cs typeface="Arial" panose="020B0604020202020204" pitchFamily="34" charset="0"/>
            </a:rPr>
            <a:t>For the purposes of this competition, this category refers to a person (s) that produces to meet basic livelihood needs and primarily strive to earn revenue from their businesses as a source of income for the family</a:t>
          </a:r>
        </a:p>
      </dsp:txBody>
      <dsp:txXfrm>
        <a:off x="1215006" y="3241273"/>
        <a:ext cx="4705854" cy="1575478"/>
      </dsp:txXfrm>
    </dsp:sp>
    <dsp:sp modelId="{04E06286-BDD1-4762-AAC3-5B4262700AF5}">
      <dsp:nvSpPr>
        <dsp:cNvPr id="0" name=""/>
        <dsp:cNvSpPr/>
      </dsp:nvSpPr>
      <dsp:spPr>
        <a:xfrm>
          <a:off x="582995" y="2993646"/>
          <a:ext cx="582995" cy="3086664"/>
        </a:xfrm>
        <a:custGeom>
          <a:avLst/>
          <a:gdLst/>
          <a:ahLst/>
          <a:cxnLst/>
          <a:rect l="0" t="0" r="0" b="0"/>
          <a:pathLst>
            <a:path>
              <a:moveTo>
                <a:pt x="0" y="0"/>
              </a:moveTo>
              <a:lnTo>
                <a:pt x="0" y="3086664"/>
              </a:lnTo>
              <a:lnTo>
                <a:pt x="582995" y="3086664"/>
              </a:lnTo>
            </a:path>
          </a:pathLst>
        </a:custGeom>
        <a:noFill/>
        <a:ln w="25400" cap="flat" cmpd="sng" algn="ctr">
          <a:solidFill>
            <a:schemeClr val="bg2">
              <a:lumMod val="25000"/>
            </a:schemeClr>
          </a:solidFill>
          <a:prstDash val="solid"/>
        </a:ln>
        <a:effectLst/>
      </dsp:spPr>
      <dsp:style>
        <a:lnRef idx="2">
          <a:scrgbClr r="0" g="0" b="0"/>
        </a:lnRef>
        <a:fillRef idx="0">
          <a:scrgbClr r="0" g="0" b="0"/>
        </a:fillRef>
        <a:effectRef idx="0">
          <a:scrgbClr r="0" g="0" b="0"/>
        </a:effectRef>
        <a:fontRef idx="minor"/>
      </dsp:style>
    </dsp:sp>
    <dsp:sp modelId="{0AE7BB40-33F2-46A5-B208-7CF47826AA12}">
      <dsp:nvSpPr>
        <dsp:cNvPr id="0" name=""/>
        <dsp:cNvSpPr/>
      </dsp:nvSpPr>
      <dsp:spPr>
        <a:xfrm>
          <a:off x="1165991" y="5171241"/>
          <a:ext cx="4803884" cy="1818139"/>
        </a:xfrm>
        <a:prstGeom prst="roundRect">
          <a:avLst>
            <a:gd name="adj" fmla="val 10000"/>
          </a:avLst>
        </a:prstGeom>
        <a:solidFill>
          <a:schemeClr val="bg2">
            <a:lumMod val="90000"/>
            <a:alpha val="90000"/>
          </a:schemeClr>
        </a:solidFill>
        <a:ln w="25400" cap="flat" cmpd="sng" algn="ctr">
          <a:solidFill>
            <a:schemeClr val="bg2">
              <a:lumMod val="25000"/>
            </a:schemeClr>
          </a:solidFill>
          <a:prstDash val="solid"/>
        </a:ln>
        <a:effectLst>
          <a:innerShdw blurRad="63500" dist="50800" dir="13500000">
            <a:prstClr val="black">
              <a:alpha val="50000"/>
            </a:prstClr>
          </a:innerShdw>
        </a:effectLst>
        <a:scene3d>
          <a:camera prst="orthographicFront"/>
          <a:lightRig rig="threePt" dir="t"/>
        </a:scene3d>
        <a:sp3d>
          <a:bevelT w="165100" prst="coolSlant"/>
        </a:sp3d>
      </dsp:spPr>
      <dsp:style>
        <a:lnRef idx="2">
          <a:scrgbClr r="0" g="0" b="0"/>
        </a:lnRef>
        <a:fillRef idx="1">
          <a:scrgbClr r="0" g="0" b="0"/>
        </a:fillRef>
        <a:effectRef idx="0">
          <a:scrgbClr r="0" g="0" b="0"/>
        </a:effectRef>
        <a:fontRef idx="minor"/>
      </dsp:style>
      <dsp:txBody>
        <a:bodyPr spcFirstLastPara="0" vert="horz" wrap="square" lIns="32385" tIns="21590" rIns="32385" bIns="21590" numCol="1" spcCol="1270" anchor="ctr" anchorCtr="0">
          <a:noAutofit/>
        </a:bodyPr>
        <a:lstStyle/>
        <a:p>
          <a:pPr lvl="0" algn="ctr" defTabSz="755650">
            <a:lnSpc>
              <a:spcPct val="150000"/>
            </a:lnSpc>
            <a:spcBef>
              <a:spcPct val="0"/>
            </a:spcBef>
            <a:spcAft>
              <a:spcPts val="0"/>
            </a:spcAft>
          </a:pPr>
          <a:r>
            <a:rPr lang="en-ZA" sz="1700" b="1" kern="1200">
              <a:latin typeface="Century Gothic" panose="020B0502020202020204" pitchFamily="34" charset="0"/>
            </a:rPr>
            <a:t>Large-Scale</a:t>
          </a:r>
          <a:endParaRPr lang="en-ZA" sz="1700" b="1" kern="1200">
            <a:latin typeface="Century Gothic" panose="020B0502020202020204" pitchFamily="34" charset="0"/>
            <a:cs typeface="Arial" panose="020B0604020202020204" pitchFamily="34" charset="0"/>
          </a:endParaRPr>
        </a:p>
        <a:p>
          <a:pPr lvl="0" algn="just" defTabSz="755650">
            <a:lnSpc>
              <a:spcPct val="150000"/>
            </a:lnSpc>
            <a:spcBef>
              <a:spcPct val="0"/>
            </a:spcBef>
            <a:spcAft>
              <a:spcPts val="0"/>
            </a:spcAft>
          </a:pPr>
          <a:r>
            <a:rPr lang="en-US" sz="1100" kern="1200">
              <a:latin typeface="Century Gothic" panose="020B0502020202020204" pitchFamily="34" charset="0"/>
              <a:cs typeface="Arial" panose="020B0604020202020204" pitchFamily="34" charset="0"/>
            </a:rPr>
            <a:t>For the purposes of this competition, this category refres a person(s) whose production is primarily for the market and makes considerable living from the business. </a:t>
          </a:r>
          <a:r>
            <a:rPr lang="en-ZA" sz="1100" kern="1200">
              <a:latin typeface="Century Gothic" panose="020B0502020202020204" pitchFamily="34" charset="0"/>
            </a:rPr>
            <a:t> </a:t>
          </a:r>
          <a:endParaRPr lang="en-ZA" sz="2100" kern="1200">
            <a:latin typeface="Century Gothic" panose="020B0502020202020204" pitchFamily="34" charset="0"/>
          </a:endParaRPr>
        </a:p>
      </dsp:txBody>
      <dsp:txXfrm>
        <a:off x="1219242" y="5224492"/>
        <a:ext cx="4697382" cy="171163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739E6D-8267-4BC4-8ADF-C2C5C4E21054}">
      <dsp:nvSpPr>
        <dsp:cNvPr id="0" name=""/>
        <dsp:cNvSpPr/>
      </dsp:nvSpPr>
      <dsp:spPr>
        <a:xfrm>
          <a:off x="1538" y="1573924"/>
          <a:ext cx="4563770" cy="1151075"/>
        </a:xfrm>
        <a:prstGeom prst="roundRect">
          <a:avLst>
            <a:gd name="adj" fmla="val 10000"/>
          </a:avLst>
        </a:prstGeom>
        <a:solidFill>
          <a:sysClr val="window" lastClr="FFFFFF">
            <a:hueOff val="0"/>
            <a:satOff val="0"/>
            <a:lumOff val="0"/>
            <a:alphaOff val="0"/>
          </a:sysClr>
        </a:solidFill>
        <a:ln w="38100" cap="flat" cmpd="sng" algn="ctr">
          <a:solidFill>
            <a:schemeClr val="tx2">
              <a:lumMod val="60000"/>
              <a:lumOff val="40000"/>
            </a:schemeClr>
          </a:solidFill>
          <a:prstDash val="solid"/>
        </a:ln>
        <a:effectLst>
          <a:innerShdw blurRad="63500" dist="50800" dir="13500000">
            <a:prstClr val="black">
              <a:alpha val="50000"/>
            </a:prstClr>
          </a:innerShdw>
        </a:effectLst>
        <a:scene3d>
          <a:camera prst="orthographicFront"/>
          <a:lightRig rig="threePt" dir="t"/>
        </a:scene3d>
        <a:sp3d>
          <a:bevelT w="165100" prst="coolSlant"/>
        </a:sp3d>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lvl="0" algn="ctr" defTabSz="755650">
            <a:lnSpc>
              <a:spcPct val="90000"/>
            </a:lnSpc>
            <a:spcBef>
              <a:spcPct val="0"/>
            </a:spcBef>
            <a:spcAft>
              <a:spcPct val="35000"/>
            </a:spcAft>
          </a:pPr>
          <a:r>
            <a:rPr lang="en-ZA" sz="1700" b="1" kern="1200">
              <a:solidFill>
                <a:schemeClr val="accent6"/>
              </a:solidFill>
              <a:latin typeface="Century Gothic" panose="020B0502020202020204" pitchFamily="34" charset="0"/>
              <a:ea typeface="+mn-ea"/>
              <a:cs typeface="+mn-cs"/>
            </a:rPr>
            <a:t>3. FISHERIES AWARDS</a:t>
          </a:r>
        </a:p>
        <a:p>
          <a:pPr lvl="0" algn="just" defTabSz="755650">
            <a:lnSpc>
              <a:spcPct val="90000"/>
            </a:lnSpc>
            <a:spcBef>
              <a:spcPct val="0"/>
            </a:spcBef>
            <a:spcAft>
              <a:spcPct val="35000"/>
            </a:spcAft>
          </a:pPr>
          <a:r>
            <a:rPr lang="en-ZA" sz="1100" kern="1200">
              <a:solidFill>
                <a:sysClr val="windowText" lastClr="000000">
                  <a:hueOff val="0"/>
                  <a:satOff val="0"/>
                  <a:lumOff val="0"/>
                  <a:alphaOff val="0"/>
                </a:sysClr>
              </a:solidFill>
              <a:latin typeface="Century Gothic" panose="020B0502020202020204" pitchFamily="34" charset="0"/>
              <a:ea typeface="+mn-ea"/>
              <a:cs typeface="+mn-cs"/>
            </a:rPr>
            <a:t>The entrant should be involved in either aquaculture or small scale commercial fisheries. </a:t>
          </a:r>
        </a:p>
      </dsp:txBody>
      <dsp:txXfrm>
        <a:off x="35252" y="1607638"/>
        <a:ext cx="4496342" cy="1083647"/>
      </dsp:txXfrm>
    </dsp:sp>
    <dsp:sp modelId="{9D423914-44AE-4DF6-BF43-8C3C11D3204B}">
      <dsp:nvSpPr>
        <dsp:cNvPr id="0" name=""/>
        <dsp:cNvSpPr/>
      </dsp:nvSpPr>
      <dsp:spPr>
        <a:xfrm>
          <a:off x="457915" y="2725000"/>
          <a:ext cx="457915" cy="965915"/>
        </a:xfrm>
        <a:custGeom>
          <a:avLst/>
          <a:gdLst/>
          <a:ahLst/>
          <a:cxnLst/>
          <a:rect l="0" t="0" r="0" b="0"/>
          <a:pathLst>
            <a:path>
              <a:moveTo>
                <a:pt x="0" y="0"/>
              </a:moveTo>
              <a:lnTo>
                <a:pt x="0" y="790990"/>
              </a:lnTo>
              <a:lnTo>
                <a:pt x="486059" y="790990"/>
              </a:lnTo>
            </a:path>
          </a:pathLst>
        </a:custGeom>
        <a:noFill/>
        <a:ln w="25400" cap="flat" cmpd="sng" algn="ctr">
          <a:solidFill>
            <a:schemeClr val="tx2">
              <a:lumMod val="60000"/>
              <a:lumOff val="40000"/>
            </a:schemeClr>
          </a:solidFill>
          <a:prstDash val="solid"/>
        </a:ln>
        <a:effectLst/>
      </dsp:spPr>
      <dsp:style>
        <a:lnRef idx="2">
          <a:scrgbClr r="0" g="0" b="0"/>
        </a:lnRef>
        <a:fillRef idx="0">
          <a:scrgbClr r="0" g="0" b="0"/>
        </a:fillRef>
        <a:effectRef idx="0">
          <a:scrgbClr r="0" g="0" b="0"/>
        </a:effectRef>
        <a:fontRef idx="minor"/>
      </dsp:style>
    </dsp:sp>
    <dsp:sp modelId="{5EEFFA2F-5788-4C86-ABA0-B79A30F7B026}">
      <dsp:nvSpPr>
        <dsp:cNvPr id="0" name=""/>
        <dsp:cNvSpPr/>
      </dsp:nvSpPr>
      <dsp:spPr>
        <a:xfrm>
          <a:off x="915830" y="2743431"/>
          <a:ext cx="5285273" cy="1894968"/>
        </a:xfrm>
        <a:prstGeom prst="roundRect">
          <a:avLst>
            <a:gd name="adj" fmla="val 10000"/>
          </a:avLst>
        </a:prstGeom>
        <a:solidFill>
          <a:schemeClr val="tx2">
            <a:lumMod val="20000"/>
            <a:lumOff val="80000"/>
            <a:alpha val="90000"/>
          </a:schemeClr>
        </a:solidFill>
        <a:ln w="25400" cap="flat" cmpd="sng" algn="ctr">
          <a:solidFill>
            <a:schemeClr val="tx2">
              <a:lumMod val="60000"/>
              <a:lumOff val="40000"/>
            </a:schemeClr>
          </a:solidFill>
          <a:prstDash val="solid"/>
        </a:ln>
        <a:effectLst>
          <a:innerShdw blurRad="63500" dist="50800" dir="13500000">
            <a:prstClr val="black">
              <a:alpha val="50000"/>
            </a:prstClr>
          </a:innerShdw>
        </a:effectLst>
        <a:scene3d>
          <a:camera prst="orthographicFront"/>
          <a:lightRig rig="threePt" dir="t"/>
        </a:scene3d>
        <a:sp3d>
          <a:bevelT w="165100" prst="coolSlant"/>
        </a:sp3d>
      </dsp:spPr>
      <dsp:style>
        <a:lnRef idx="2">
          <a:scrgbClr r="0" g="0" b="0"/>
        </a:lnRef>
        <a:fillRef idx="1">
          <a:scrgbClr r="0" g="0" b="0"/>
        </a:fillRef>
        <a:effectRef idx="0">
          <a:scrgbClr r="0" g="0" b="0"/>
        </a:effectRef>
        <a:fontRef idx="minor"/>
      </dsp:style>
      <dsp:txBody>
        <a:bodyPr spcFirstLastPara="0" vert="horz" wrap="square" lIns="32385" tIns="21590" rIns="32385" bIns="21590" numCol="1" spcCol="1270" anchor="ctr" anchorCtr="0">
          <a:noAutofit/>
        </a:bodyPr>
        <a:lstStyle/>
        <a:p>
          <a:pPr lvl="0" algn="ctr" defTabSz="755650">
            <a:lnSpc>
              <a:spcPct val="150000"/>
            </a:lnSpc>
            <a:spcBef>
              <a:spcPct val="0"/>
            </a:spcBef>
            <a:spcAft>
              <a:spcPts val="0"/>
            </a:spcAft>
          </a:pPr>
          <a:r>
            <a:rPr lang="en-ZA" sz="1700" b="1" kern="1200">
              <a:solidFill>
                <a:sysClr val="windowText" lastClr="000000">
                  <a:hueOff val="0"/>
                  <a:satOff val="0"/>
                  <a:lumOff val="0"/>
                  <a:alphaOff val="0"/>
                </a:sysClr>
              </a:solidFill>
              <a:latin typeface="Century Gothic" panose="020B0502020202020204" pitchFamily="34" charset="0"/>
              <a:ea typeface="+mn-ea"/>
              <a:cs typeface="+mn-cs"/>
            </a:rPr>
            <a:t>Small-scale</a:t>
          </a:r>
        </a:p>
        <a:p>
          <a:pPr lvl="0" algn="just" defTabSz="755650">
            <a:lnSpc>
              <a:spcPct val="150000"/>
            </a:lnSpc>
            <a:spcBef>
              <a:spcPct val="0"/>
            </a:spcBef>
            <a:spcAft>
              <a:spcPts val="0"/>
            </a:spcAft>
          </a:pPr>
          <a:r>
            <a:rPr lang="en-ZA" sz="1100" kern="1200">
              <a:solidFill>
                <a:sysClr val="windowText" lastClr="000000">
                  <a:hueOff val="0"/>
                  <a:satOff val="0"/>
                  <a:lumOff val="0"/>
                  <a:alphaOff val="0"/>
                </a:sysClr>
              </a:solidFill>
              <a:latin typeface="Century Gothic" panose="020B0502020202020204" pitchFamily="34" charset="0"/>
              <a:ea typeface="+mn-ea"/>
              <a:cs typeface="+mn-cs"/>
            </a:rPr>
            <a:t>For the purposes of this competition, this category refers to a person (s) that fishes to meet his/her food and basic livelihood needs, or are directly involved in harvesting, processing or marketing of fish, traditionally operate on or near shore fishing grounds, predominantly employ traditional low technology or passive fishing gear, usually undertake single day fishing trips, and are engaged in the sale or barter.</a:t>
          </a:r>
        </a:p>
      </dsp:txBody>
      <dsp:txXfrm>
        <a:off x="971332" y="2798933"/>
        <a:ext cx="5174269" cy="1783964"/>
      </dsp:txXfrm>
    </dsp:sp>
    <dsp:sp modelId="{04E06286-BDD1-4762-AAC3-5B4262700AF5}">
      <dsp:nvSpPr>
        <dsp:cNvPr id="0" name=""/>
        <dsp:cNvSpPr/>
      </dsp:nvSpPr>
      <dsp:spPr>
        <a:xfrm>
          <a:off x="457915" y="2725000"/>
          <a:ext cx="456377" cy="3083415"/>
        </a:xfrm>
        <a:custGeom>
          <a:avLst/>
          <a:gdLst/>
          <a:ahLst/>
          <a:cxnLst/>
          <a:rect l="0" t="0" r="0" b="0"/>
          <a:pathLst>
            <a:path>
              <a:moveTo>
                <a:pt x="0" y="0"/>
              </a:moveTo>
              <a:lnTo>
                <a:pt x="0" y="1902513"/>
              </a:lnTo>
              <a:lnTo>
                <a:pt x="486059" y="1902513"/>
              </a:lnTo>
            </a:path>
          </a:pathLst>
        </a:custGeom>
        <a:noFill/>
        <a:ln w="25400" cap="flat" cmpd="sng" algn="ctr">
          <a:solidFill>
            <a:schemeClr val="tx2">
              <a:lumMod val="60000"/>
              <a:lumOff val="40000"/>
            </a:schemeClr>
          </a:solidFill>
          <a:prstDash val="solid"/>
        </a:ln>
        <a:effectLst/>
      </dsp:spPr>
      <dsp:style>
        <a:lnRef idx="2">
          <a:scrgbClr r="0" g="0" b="0"/>
        </a:lnRef>
        <a:fillRef idx="0">
          <a:scrgbClr r="0" g="0" b="0"/>
        </a:fillRef>
        <a:effectRef idx="0">
          <a:scrgbClr r="0" g="0" b="0"/>
        </a:effectRef>
        <a:fontRef idx="minor"/>
      </dsp:style>
    </dsp:sp>
    <dsp:sp modelId="{0AE7BB40-33F2-46A5-B208-7CF47826AA12}">
      <dsp:nvSpPr>
        <dsp:cNvPr id="0" name=""/>
        <dsp:cNvSpPr/>
      </dsp:nvSpPr>
      <dsp:spPr>
        <a:xfrm>
          <a:off x="914292" y="4803436"/>
          <a:ext cx="5246008" cy="2009956"/>
        </a:xfrm>
        <a:prstGeom prst="roundRect">
          <a:avLst>
            <a:gd name="adj" fmla="val 10000"/>
          </a:avLst>
        </a:prstGeom>
        <a:solidFill>
          <a:schemeClr val="tx2">
            <a:lumMod val="20000"/>
            <a:lumOff val="80000"/>
            <a:alpha val="90000"/>
          </a:schemeClr>
        </a:solidFill>
        <a:ln w="25400" cap="flat" cmpd="sng" algn="ctr">
          <a:solidFill>
            <a:schemeClr val="tx2">
              <a:lumMod val="60000"/>
              <a:lumOff val="40000"/>
            </a:schemeClr>
          </a:solidFill>
          <a:prstDash val="solid"/>
        </a:ln>
        <a:effectLst>
          <a:innerShdw blurRad="63500" dist="50800" dir="13500000">
            <a:prstClr val="black">
              <a:alpha val="50000"/>
            </a:prstClr>
          </a:innerShdw>
        </a:effectLst>
        <a:scene3d>
          <a:camera prst="orthographicFront"/>
          <a:lightRig rig="threePt" dir="t"/>
        </a:scene3d>
        <a:sp3d>
          <a:bevelT w="165100" prst="coolSlant"/>
        </a:sp3d>
      </dsp:spPr>
      <dsp:style>
        <a:lnRef idx="2">
          <a:scrgbClr r="0" g="0" b="0"/>
        </a:lnRef>
        <a:fillRef idx="1">
          <a:scrgbClr r="0" g="0" b="0"/>
        </a:fillRef>
        <a:effectRef idx="0">
          <a:scrgbClr r="0" g="0" b="0"/>
        </a:effectRef>
        <a:fontRef idx="minor"/>
      </dsp:style>
      <dsp:txBody>
        <a:bodyPr spcFirstLastPara="0" vert="horz" wrap="square" lIns="40005" tIns="26670" rIns="40005" bIns="26670" numCol="1" spcCol="1270" anchor="ctr" anchorCtr="0">
          <a:noAutofit/>
        </a:bodyPr>
        <a:lstStyle/>
        <a:p>
          <a:pPr lvl="0" algn="ctr" defTabSz="933450">
            <a:lnSpc>
              <a:spcPct val="90000"/>
            </a:lnSpc>
            <a:spcBef>
              <a:spcPct val="0"/>
            </a:spcBef>
            <a:spcAft>
              <a:spcPct val="35000"/>
            </a:spcAft>
          </a:pPr>
          <a:endParaRPr lang="en-ZA" sz="2100" kern="1200">
            <a:solidFill>
              <a:sysClr val="windowText" lastClr="000000">
                <a:hueOff val="0"/>
                <a:satOff val="0"/>
                <a:lumOff val="0"/>
                <a:alphaOff val="0"/>
              </a:sysClr>
            </a:solidFill>
            <a:latin typeface="Century Gothic" panose="020B0502020202020204" pitchFamily="34" charset="0"/>
            <a:ea typeface="+mn-ea"/>
            <a:cs typeface="+mn-cs"/>
          </a:endParaRPr>
        </a:p>
        <a:p>
          <a:pPr lvl="0" algn="ctr" defTabSz="933450">
            <a:lnSpc>
              <a:spcPct val="90000"/>
            </a:lnSpc>
            <a:spcBef>
              <a:spcPct val="0"/>
            </a:spcBef>
            <a:spcAft>
              <a:spcPct val="35000"/>
            </a:spcAft>
          </a:pPr>
          <a:endParaRPr lang="en-ZA" sz="2100" kern="1200">
            <a:solidFill>
              <a:sysClr val="windowText" lastClr="000000">
                <a:hueOff val="0"/>
                <a:satOff val="0"/>
                <a:lumOff val="0"/>
                <a:alphaOff val="0"/>
              </a:sysClr>
            </a:solidFill>
            <a:latin typeface="Century Gothic" panose="020B0502020202020204" pitchFamily="34" charset="0"/>
            <a:ea typeface="+mn-ea"/>
            <a:cs typeface="+mn-cs"/>
          </a:endParaRPr>
        </a:p>
        <a:p>
          <a:pPr lvl="0" algn="ctr" defTabSz="933450">
            <a:lnSpc>
              <a:spcPct val="90000"/>
            </a:lnSpc>
            <a:spcBef>
              <a:spcPct val="0"/>
            </a:spcBef>
            <a:spcAft>
              <a:spcPct val="35000"/>
            </a:spcAft>
          </a:pPr>
          <a:endParaRPr lang="en-ZA" sz="2100" kern="1200">
            <a:solidFill>
              <a:sysClr val="windowText" lastClr="000000">
                <a:hueOff val="0"/>
                <a:satOff val="0"/>
                <a:lumOff val="0"/>
                <a:alphaOff val="0"/>
              </a:sysClr>
            </a:solidFill>
            <a:latin typeface="Century Gothic" panose="020B0502020202020204" pitchFamily="34" charset="0"/>
            <a:ea typeface="+mn-ea"/>
            <a:cs typeface="+mn-cs"/>
          </a:endParaRPr>
        </a:p>
        <a:p>
          <a:pPr lvl="0" algn="ctr" defTabSz="933450">
            <a:lnSpc>
              <a:spcPct val="90000"/>
            </a:lnSpc>
            <a:spcBef>
              <a:spcPct val="0"/>
            </a:spcBef>
            <a:spcAft>
              <a:spcPct val="35000"/>
            </a:spcAft>
          </a:pPr>
          <a:r>
            <a:rPr lang="en-ZA" sz="1700" b="1" kern="1200">
              <a:solidFill>
                <a:sysClr val="windowText" lastClr="000000">
                  <a:hueOff val="0"/>
                  <a:satOff val="0"/>
                  <a:lumOff val="0"/>
                  <a:alphaOff val="0"/>
                </a:sysClr>
              </a:solidFill>
              <a:latin typeface="Century Gothic" panose="020B0502020202020204" pitchFamily="34" charset="0"/>
              <a:ea typeface="+mn-ea"/>
              <a:cs typeface="+mn-cs"/>
            </a:rPr>
            <a:t>Large-Scale</a:t>
          </a:r>
        </a:p>
        <a:p>
          <a:pPr lvl="0" algn="just" defTabSz="933450">
            <a:lnSpc>
              <a:spcPct val="150000"/>
            </a:lnSpc>
            <a:spcBef>
              <a:spcPct val="0"/>
            </a:spcBef>
            <a:spcAft>
              <a:spcPts val="0"/>
            </a:spcAft>
          </a:pPr>
          <a:r>
            <a:rPr lang="en-US" sz="1100" kern="1200">
              <a:latin typeface="Century Gothic" panose="020B0502020202020204" pitchFamily="34" charset="0"/>
              <a:cs typeface="Arial" panose="020B0604020202020204" pitchFamily="34" charset="0"/>
            </a:rPr>
            <a:t>For the purposes of this competition, this category refers to a person (s) who is directly involved in harvesting, processing or marketing of fish, traditionally operate on or near shore fishing grounds, employing advanced technology, and fish primarily for the market and make considerable living from farming. </a:t>
          </a:r>
          <a:endParaRPr lang="en-ZA" sz="1100"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a:p>
          <a:pPr lvl="0" algn="ctr" defTabSz="933450">
            <a:lnSpc>
              <a:spcPct val="90000"/>
            </a:lnSpc>
            <a:spcBef>
              <a:spcPct val="0"/>
            </a:spcBef>
            <a:spcAft>
              <a:spcPct val="35000"/>
            </a:spcAft>
          </a:pPr>
          <a:endParaRPr lang="en-ZA" sz="2100" kern="1200">
            <a:solidFill>
              <a:sysClr val="windowText" lastClr="000000">
                <a:hueOff val="0"/>
                <a:satOff val="0"/>
                <a:lumOff val="0"/>
                <a:alphaOff val="0"/>
              </a:sysClr>
            </a:solidFill>
            <a:latin typeface="Century Gothic" panose="020B0502020202020204" pitchFamily="34" charset="0"/>
            <a:ea typeface="+mn-ea"/>
            <a:cs typeface="+mn-cs"/>
          </a:endParaRPr>
        </a:p>
        <a:p>
          <a:pPr lvl="0" algn="ctr" defTabSz="933450">
            <a:lnSpc>
              <a:spcPct val="90000"/>
            </a:lnSpc>
            <a:spcBef>
              <a:spcPct val="0"/>
            </a:spcBef>
            <a:spcAft>
              <a:spcPct val="35000"/>
            </a:spcAft>
          </a:pPr>
          <a:endParaRPr lang="en-ZA" sz="2100" kern="1200">
            <a:solidFill>
              <a:sysClr val="windowText" lastClr="000000">
                <a:hueOff val="0"/>
                <a:satOff val="0"/>
                <a:lumOff val="0"/>
                <a:alphaOff val="0"/>
              </a:sysClr>
            </a:solidFill>
            <a:latin typeface="Century Gothic" panose="020B0502020202020204" pitchFamily="34" charset="0"/>
            <a:ea typeface="+mn-ea"/>
            <a:cs typeface="+mn-cs"/>
          </a:endParaRPr>
        </a:p>
        <a:p>
          <a:pPr lvl="0" algn="ctr" defTabSz="933450">
            <a:lnSpc>
              <a:spcPct val="90000"/>
            </a:lnSpc>
            <a:spcBef>
              <a:spcPct val="0"/>
            </a:spcBef>
            <a:spcAft>
              <a:spcPct val="35000"/>
            </a:spcAft>
          </a:pPr>
          <a:r>
            <a:rPr lang="en-ZA" sz="2100" kern="1200">
              <a:solidFill>
                <a:sysClr val="windowText" lastClr="000000">
                  <a:hueOff val="0"/>
                  <a:satOff val="0"/>
                  <a:lumOff val="0"/>
                  <a:alphaOff val="0"/>
                </a:sysClr>
              </a:solidFill>
              <a:latin typeface="Century Gothic" panose="020B0502020202020204" pitchFamily="34" charset="0"/>
              <a:ea typeface="+mn-ea"/>
              <a:cs typeface="+mn-cs"/>
            </a:rPr>
            <a:t> </a:t>
          </a:r>
        </a:p>
      </dsp:txBody>
      <dsp:txXfrm>
        <a:off x="973162" y="4862306"/>
        <a:ext cx="5128268" cy="189221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739E6D-8267-4BC4-8ADF-C2C5C4E21054}">
      <dsp:nvSpPr>
        <dsp:cNvPr id="0" name=""/>
        <dsp:cNvSpPr/>
      </dsp:nvSpPr>
      <dsp:spPr>
        <a:xfrm>
          <a:off x="2943" y="1351333"/>
          <a:ext cx="5152136" cy="855336"/>
        </a:xfrm>
        <a:prstGeom prst="roundRect">
          <a:avLst>
            <a:gd name="adj" fmla="val 10000"/>
          </a:avLst>
        </a:prstGeom>
        <a:solidFill>
          <a:schemeClr val="lt1">
            <a:hueOff val="0"/>
            <a:satOff val="0"/>
            <a:lumOff val="0"/>
            <a:alphaOff val="0"/>
          </a:schemeClr>
        </a:solidFill>
        <a:ln w="38100" cap="flat" cmpd="sng" algn="ctr">
          <a:solidFill>
            <a:schemeClr val="accent6">
              <a:lumMod val="50000"/>
            </a:schemeClr>
          </a:solidFill>
          <a:prstDash val="solid"/>
        </a:ln>
        <a:effectLst>
          <a:innerShdw blurRad="63500" dist="50800" dir="13500000">
            <a:prstClr val="black">
              <a:alpha val="50000"/>
            </a:prstClr>
          </a:innerShdw>
        </a:effectLst>
        <a:scene3d>
          <a:camera prst="orthographicFront"/>
          <a:lightRig rig="threePt" dir="t"/>
        </a:scene3d>
        <a:sp3d>
          <a:bevelT w="165100" prst="coolSlant"/>
        </a:sp3d>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lvl="0" algn="ctr" defTabSz="755650">
            <a:lnSpc>
              <a:spcPct val="90000"/>
            </a:lnSpc>
            <a:spcBef>
              <a:spcPct val="0"/>
            </a:spcBef>
            <a:spcAft>
              <a:spcPct val="35000"/>
            </a:spcAft>
          </a:pPr>
          <a:r>
            <a:rPr lang="en-ZA" sz="1700" b="1" kern="1200">
              <a:solidFill>
                <a:schemeClr val="accent6"/>
              </a:solidFill>
              <a:latin typeface="Century Gothic" panose="020B0502020202020204" pitchFamily="34" charset="0"/>
            </a:rPr>
            <a:t>4. AGRO -PROCESSING AWARDS</a:t>
          </a:r>
        </a:p>
        <a:p>
          <a:pPr lvl="0" algn="just" defTabSz="755650">
            <a:lnSpc>
              <a:spcPct val="150000"/>
            </a:lnSpc>
            <a:spcBef>
              <a:spcPct val="0"/>
            </a:spcBef>
            <a:spcAft>
              <a:spcPts val="0"/>
            </a:spcAft>
          </a:pPr>
          <a:r>
            <a:rPr lang="en-ZA" sz="1100" kern="1200">
              <a:latin typeface="Century Gothic" panose="020B0502020202020204" pitchFamily="34" charset="0"/>
              <a:cs typeface="Arial" panose="020B0604020202020204" pitchFamily="34" charset="0"/>
            </a:rPr>
            <a:t>The entrant should be involved in agro-processing activities of any of the three sub-sectors, Agriculture, Forestry or Fisheries.</a:t>
          </a:r>
        </a:p>
      </dsp:txBody>
      <dsp:txXfrm>
        <a:off x="27995" y="1376385"/>
        <a:ext cx="5102032" cy="805232"/>
      </dsp:txXfrm>
    </dsp:sp>
    <dsp:sp modelId="{9D423914-44AE-4DF6-BF43-8C3C11D3204B}">
      <dsp:nvSpPr>
        <dsp:cNvPr id="0" name=""/>
        <dsp:cNvSpPr/>
      </dsp:nvSpPr>
      <dsp:spPr>
        <a:xfrm>
          <a:off x="518157" y="2206670"/>
          <a:ext cx="515213" cy="1100172"/>
        </a:xfrm>
        <a:custGeom>
          <a:avLst/>
          <a:gdLst/>
          <a:ahLst/>
          <a:cxnLst/>
          <a:rect l="0" t="0" r="0" b="0"/>
          <a:pathLst>
            <a:path>
              <a:moveTo>
                <a:pt x="0" y="0"/>
              </a:moveTo>
              <a:lnTo>
                <a:pt x="0" y="1100172"/>
              </a:lnTo>
              <a:lnTo>
                <a:pt x="515213" y="1100172"/>
              </a:lnTo>
            </a:path>
          </a:pathLst>
        </a:custGeom>
        <a:noFill/>
        <a:ln w="25400" cap="flat" cmpd="sng" algn="ctr">
          <a:solidFill>
            <a:schemeClr val="accent6">
              <a:lumMod val="50000"/>
            </a:schemeClr>
          </a:solidFill>
          <a:prstDash val="solid"/>
        </a:ln>
        <a:effectLst/>
      </dsp:spPr>
      <dsp:style>
        <a:lnRef idx="2">
          <a:scrgbClr r="0" g="0" b="0"/>
        </a:lnRef>
        <a:fillRef idx="0">
          <a:scrgbClr r="0" g="0" b="0"/>
        </a:fillRef>
        <a:effectRef idx="0">
          <a:scrgbClr r="0" g="0" b="0"/>
        </a:effectRef>
        <a:fontRef idx="minor"/>
      </dsp:style>
    </dsp:sp>
    <dsp:sp modelId="{5EEFFA2F-5788-4C86-ABA0-B79A30F7B026}">
      <dsp:nvSpPr>
        <dsp:cNvPr id="0" name=""/>
        <dsp:cNvSpPr/>
      </dsp:nvSpPr>
      <dsp:spPr>
        <a:xfrm>
          <a:off x="1033371" y="2420504"/>
          <a:ext cx="4822387" cy="1772676"/>
        </a:xfrm>
        <a:prstGeom prst="roundRect">
          <a:avLst>
            <a:gd name="adj" fmla="val 10000"/>
          </a:avLst>
        </a:prstGeom>
        <a:solidFill>
          <a:schemeClr val="accent6">
            <a:lumMod val="20000"/>
            <a:lumOff val="80000"/>
            <a:alpha val="90000"/>
          </a:schemeClr>
        </a:solidFill>
        <a:ln w="25400" cap="flat" cmpd="sng" algn="ctr">
          <a:solidFill>
            <a:schemeClr val="accent6">
              <a:lumMod val="50000"/>
            </a:schemeClr>
          </a:solidFill>
          <a:prstDash val="solid"/>
        </a:ln>
        <a:effectLst>
          <a:innerShdw blurRad="63500" dist="50800" dir="13500000">
            <a:prstClr val="black">
              <a:alpha val="50000"/>
            </a:prstClr>
          </a:innerShdw>
        </a:effectLst>
        <a:scene3d>
          <a:camera prst="orthographicFront"/>
          <a:lightRig rig="threePt" dir="t"/>
        </a:scene3d>
        <a:sp3d>
          <a:bevelT w="165100" prst="coolSlant"/>
        </a:sp3d>
      </dsp:spPr>
      <dsp:style>
        <a:lnRef idx="2">
          <a:scrgbClr r="0" g="0" b="0"/>
        </a:lnRef>
        <a:fillRef idx="1">
          <a:scrgbClr r="0" g="0" b="0"/>
        </a:fillRef>
        <a:effectRef idx="0">
          <a:scrgbClr r="0" g="0" b="0"/>
        </a:effectRef>
        <a:fontRef idx="minor"/>
      </dsp:style>
      <dsp:txBody>
        <a:bodyPr spcFirstLastPara="0" vert="horz" wrap="square" lIns="32385" tIns="21590" rIns="32385" bIns="21590" numCol="1" spcCol="1270" anchor="ctr" anchorCtr="0">
          <a:noAutofit/>
        </a:bodyPr>
        <a:lstStyle/>
        <a:p>
          <a:pPr lvl="0" algn="ctr" defTabSz="755650">
            <a:lnSpc>
              <a:spcPct val="90000"/>
            </a:lnSpc>
            <a:spcBef>
              <a:spcPct val="0"/>
            </a:spcBef>
            <a:spcAft>
              <a:spcPct val="35000"/>
            </a:spcAft>
          </a:pPr>
          <a:r>
            <a:rPr lang="en-ZA" sz="1700" b="1" kern="1200">
              <a:latin typeface="Century Gothic" panose="020B0502020202020204" pitchFamily="34" charset="0"/>
            </a:rPr>
            <a:t>Small-scale</a:t>
          </a:r>
        </a:p>
        <a:p>
          <a:pPr lvl="0" algn="just" defTabSz="755650">
            <a:lnSpc>
              <a:spcPct val="150000"/>
            </a:lnSpc>
            <a:spcBef>
              <a:spcPct val="0"/>
            </a:spcBef>
            <a:spcAft>
              <a:spcPts val="0"/>
            </a:spcAft>
          </a:pPr>
          <a:r>
            <a:rPr lang="en-US" sz="1100" kern="1200">
              <a:latin typeface="Century Gothic" panose="020B0502020202020204" pitchFamily="34" charset="0"/>
            </a:rPr>
            <a:t>For the purposes of this competition, this category caters for low-income entities which have ventured into processing activities by taking better advantage of the natural resources and/or resources to which they have access, and which may be easily obtained at a reasonable cost. </a:t>
          </a:r>
          <a:endParaRPr lang="en-ZA" sz="1100" kern="1200">
            <a:latin typeface="Century Gothic" panose="020B0502020202020204" pitchFamily="34" charset="0"/>
          </a:endParaRPr>
        </a:p>
      </dsp:txBody>
      <dsp:txXfrm>
        <a:off x="1085291" y="2472424"/>
        <a:ext cx="4718547" cy="1668836"/>
      </dsp:txXfrm>
    </dsp:sp>
    <dsp:sp modelId="{04E06286-BDD1-4762-AAC3-5B4262700AF5}">
      <dsp:nvSpPr>
        <dsp:cNvPr id="0" name=""/>
        <dsp:cNvSpPr/>
      </dsp:nvSpPr>
      <dsp:spPr>
        <a:xfrm>
          <a:off x="518157" y="2206670"/>
          <a:ext cx="515213" cy="3004895"/>
        </a:xfrm>
        <a:custGeom>
          <a:avLst/>
          <a:gdLst/>
          <a:ahLst/>
          <a:cxnLst/>
          <a:rect l="0" t="0" r="0" b="0"/>
          <a:pathLst>
            <a:path>
              <a:moveTo>
                <a:pt x="0" y="0"/>
              </a:moveTo>
              <a:lnTo>
                <a:pt x="0" y="3004895"/>
              </a:lnTo>
              <a:lnTo>
                <a:pt x="515213" y="3004895"/>
              </a:lnTo>
            </a:path>
          </a:pathLst>
        </a:custGeom>
        <a:noFill/>
        <a:ln w="25400" cap="flat" cmpd="sng" algn="ctr">
          <a:solidFill>
            <a:schemeClr val="accent6">
              <a:lumMod val="50000"/>
            </a:schemeClr>
          </a:solidFill>
          <a:prstDash val="solid"/>
        </a:ln>
        <a:effectLst/>
      </dsp:spPr>
      <dsp:style>
        <a:lnRef idx="2">
          <a:scrgbClr r="0" g="0" b="0"/>
        </a:lnRef>
        <a:fillRef idx="0">
          <a:scrgbClr r="0" g="0" b="0"/>
        </a:fillRef>
        <a:effectRef idx="0">
          <a:scrgbClr r="0" g="0" b="0"/>
        </a:effectRef>
        <a:fontRef idx="minor"/>
      </dsp:style>
    </dsp:sp>
    <dsp:sp modelId="{0AE7BB40-33F2-46A5-B208-7CF47826AA12}">
      <dsp:nvSpPr>
        <dsp:cNvPr id="0" name=""/>
        <dsp:cNvSpPr/>
      </dsp:nvSpPr>
      <dsp:spPr>
        <a:xfrm>
          <a:off x="1033371" y="4407015"/>
          <a:ext cx="4841971" cy="1609101"/>
        </a:xfrm>
        <a:prstGeom prst="roundRect">
          <a:avLst>
            <a:gd name="adj" fmla="val 10000"/>
          </a:avLst>
        </a:prstGeom>
        <a:solidFill>
          <a:schemeClr val="accent6">
            <a:lumMod val="20000"/>
            <a:lumOff val="80000"/>
            <a:alpha val="90000"/>
          </a:schemeClr>
        </a:solidFill>
        <a:ln w="25400" cap="flat" cmpd="sng" algn="ctr">
          <a:solidFill>
            <a:schemeClr val="accent6">
              <a:lumMod val="50000"/>
            </a:schemeClr>
          </a:solidFill>
          <a:prstDash val="solid"/>
        </a:ln>
        <a:effectLst>
          <a:innerShdw blurRad="63500" dist="50800" dir="13500000">
            <a:prstClr val="black">
              <a:alpha val="50000"/>
            </a:prstClr>
          </a:innerShdw>
        </a:effectLst>
        <a:scene3d>
          <a:camera prst="orthographicFront"/>
          <a:lightRig rig="threePt" dir="t"/>
        </a:scene3d>
        <a:sp3d>
          <a:bevelT w="165100" prst="coolSlant"/>
        </a:sp3d>
      </dsp:spPr>
      <dsp:style>
        <a:lnRef idx="2">
          <a:scrgbClr r="0" g="0" b="0"/>
        </a:lnRef>
        <a:fillRef idx="1">
          <a:scrgbClr r="0" g="0" b="0"/>
        </a:fillRef>
        <a:effectRef idx="0">
          <a:scrgbClr r="0" g="0" b="0"/>
        </a:effectRef>
        <a:fontRef idx="minor"/>
      </dsp:style>
      <dsp:txBody>
        <a:bodyPr spcFirstLastPara="0" vert="horz" wrap="square" lIns="32385" tIns="21590" rIns="32385" bIns="21590" numCol="1" spcCol="1270" anchor="ctr" anchorCtr="0">
          <a:noAutofit/>
        </a:bodyPr>
        <a:lstStyle/>
        <a:p>
          <a:pPr lvl="0" algn="ctr" defTabSz="755650">
            <a:lnSpc>
              <a:spcPct val="90000"/>
            </a:lnSpc>
            <a:spcBef>
              <a:spcPct val="0"/>
            </a:spcBef>
            <a:spcAft>
              <a:spcPct val="35000"/>
            </a:spcAft>
          </a:pPr>
          <a:r>
            <a:rPr lang="en-ZA" sz="1700" b="1" kern="1200">
              <a:latin typeface="Century Gothic" panose="020B0502020202020204" pitchFamily="34" charset="0"/>
            </a:rPr>
            <a:t>Large-Scale</a:t>
          </a:r>
        </a:p>
        <a:p>
          <a:pPr lvl="0" algn="just" defTabSz="755650">
            <a:lnSpc>
              <a:spcPct val="150000"/>
            </a:lnSpc>
            <a:spcBef>
              <a:spcPct val="0"/>
            </a:spcBef>
            <a:spcAft>
              <a:spcPts val="0"/>
            </a:spcAft>
          </a:pPr>
          <a:r>
            <a:rPr lang="en-US" sz="1100" kern="1200">
              <a:latin typeface="Century Gothic" panose="020B0502020202020204" pitchFamily="34" charset="0"/>
            </a:rPr>
            <a:t>For the purposes of this competition, this category refers to enterprises that are processing at a commercial scale using advanced technology to maximize production.</a:t>
          </a:r>
          <a:endParaRPr lang="en-ZA" sz="1100" kern="1200">
            <a:latin typeface="Century Gothic" panose="020B0502020202020204" pitchFamily="34" charset="0"/>
          </a:endParaRPr>
        </a:p>
      </dsp:txBody>
      <dsp:txXfrm>
        <a:off x="1080500" y="4454144"/>
        <a:ext cx="4747713" cy="151484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739E6D-8267-4BC4-8ADF-C2C5C4E21054}">
      <dsp:nvSpPr>
        <dsp:cNvPr id="0" name=""/>
        <dsp:cNvSpPr/>
      </dsp:nvSpPr>
      <dsp:spPr>
        <a:xfrm>
          <a:off x="3036" y="1558101"/>
          <a:ext cx="4615024" cy="766167"/>
        </a:xfrm>
        <a:prstGeom prst="roundRect">
          <a:avLst>
            <a:gd name="adj" fmla="val 10000"/>
          </a:avLst>
        </a:prstGeom>
        <a:solidFill>
          <a:schemeClr val="lt1">
            <a:hueOff val="0"/>
            <a:satOff val="0"/>
            <a:lumOff val="0"/>
            <a:alphaOff val="0"/>
          </a:schemeClr>
        </a:solidFill>
        <a:ln w="38100" cap="flat" cmpd="sng" algn="ctr">
          <a:solidFill>
            <a:schemeClr val="accent3">
              <a:lumMod val="50000"/>
            </a:schemeClr>
          </a:solidFill>
          <a:prstDash val="solid"/>
        </a:ln>
        <a:effectLst>
          <a:innerShdw blurRad="63500" dist="50800" dir="13500000">
            <a:prstClr val="black">
              <a:alpha val="50000"/>
            </a:prstClr>
          </a:innerShdw>
        </a:effectLst>
        <a:scene3d>
          <a:camera prst="orthographicFront"/>
          <a:lightRig rig="threePt" dir="t"/>
        </a:scene3d>
        <a:sp3d>
          <a:bevelT w="165100" prst="coolSlant"/>
        </a:sp3d>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lvl="0" algn="ctr" defTabSz="755650">
            <a:lnSpc>
              <a:spcPct val="90000"/>
            </a:lnSpc>
            <a:spcBef>
              <a:spcPct val="0"/>
            </a:spcBef>
            <a:spcAft>
              <a:spcPct val="35000"/>
            </a:spcAft>
          </a:pPr>
          <a:r>
            <a:rPr lang="en-ZA" sz="1700" b="1" kern="1200">
              <a:solidFill>
                <a:schemeClr val="accent6"/>
              </a:solidFill>
              <a:latin typeface="Century Gothic" panose="020B0502020202020204" pitchFamily="34" charset="0"/>
            </a:rPr>
            <a:t>5. SPECIAL AWARDS</a:t>
          </a:r>
        </a:p>
      </dsp:txBody>
      <dsp:txXfrm>
        <a:off x="25476" y="1580541"/>
        <a:ext cx="4570144" cy="721287"/>
      </dsp:txXfrm>
    </dsp:sp>
    <dsp:sp modelId="{9D423914-44AE-4DF6-BF43-8C3C11D3204B}">
      <dsp:nvSpPr>
        <dsp:cNvPr id="0" name=""/>
        <dsp:cNvSpPr/>
      </dsp:nvSpPr>
      <dsp:spPr>
        <a:xfrm>
          <a:off x="464539" y="2324268"/>
          <a:ext cx="461502" cy="1060375"/>
        </a:xfrm>
        <a:custGeom>
          <a:avLst/>
          <a:gdLst/>
          <a:ahLst/>
          <a:cxnLst/>
          <a:rect l="0" t="0" r="0" b="0"/>
          <a:pathLst>
            <a:path>
              <a:moveTo>
                <a:pt x="0" y="0"/>
              </a:moveTo>
              <a:lnTo>
                <a:pt x="0" y="1060375"/>
              </a:lnTo>
              <a:lnTo>
                <a:pt x="461502" y="1060375"/>
              </a:lnTo>
            </a:path>
          </a:pathLst>
        </a:custGeom>
        <a:noFill/>
        <a:ln w="25400" cap="flat" cmpd="sng" algn="ctr">
          <a:solidFill>
            <a:schemeClr val="accent3">
              <a:lumMod val="50000"/>
            </a:schemeClr>
          </a:solidFill>
          <a:prstDash val="solid"/>
        </a:ln>
        <a:effectLst/>
      </dsp:spPr>
      <dsp:style>
        <a:lnRef idx="2">
          <a:scrgbClr r="0" g="0" b="0"/>
        </a:lnRef>
        <a:fillRef idx="0">
          <a:scrgbClr r="0" g="0" b="0"/>
        </a:fillRef>
        <a:effectRef idx="0">
          <a:scrgbClr r="0" g="0" b="0"/>
        </a:effectRef>
        <a:fontRef idx="minor"/>
      </dsp:style>
    </dsp:sp>
    <dsp:sp modelId="{5EEFFA2F-5788-4C86-ABA0-B79A30F7B026}">
      <dsp:nvSpPr>
        <dsp:cNvPr id="0" name=""/>
        <dsp:cNvSpPr/>
      </dsp:nvSpPr>
      <dsp:spPr>
        <a:xfrm>
          <a:off x="926041" y="2515810"/>
          <a:ext cx="4723623" cy="1737667"/>
        </a:xfrm>
        <a:prstGeom prst="roundRect">
          <a:avLst>
            <a:gd name="adj" fmla="val 10000"/>
          </a:avLst>
        </a:prstGeom>
        <a:solidFill>
          <a:schemeClr val="accent3">
            <a:lumMod val="40000"/>
            <a:lumOff val="60000"/>
            <a:alpha val="90000"/>
          </a:schemeClr>
        </a:solidFill>
        <a:ln w="25400" cap="flat" cmpd="sng" algn="ctr">
          <a:solidFill>
            <a:schemeClr val="accent3">
              <a:lumMod val="50000"/>
            </a:schemeClr>
          </a:solidFill>
          <a:prstDash val="solid"/>
        </a:ln>
        <a:effectLst>
          <a:innerShdw blurRad="63500" dist="50800" dir="13500000">
            <a:prstClr val="black">
              <a:alpha val="50000"/>
            </a:prstClr>
          </a:innerShdw>
        </a:effectLst>
        <a:scene3d>
          <a:camera prst="orthographicFront"/>
          <a:lightRig rig="threePt" dir="t"/>
        </a:scene3d>
        <a:sp3d>
          <a:bevelT w="165100" prst="coolSlant"/>
        </a:sp3d>
      </dsp:spPr>
      <dsp:style>
        <a:lnRef idx="2">
          <a:scrgbClr r="0" g="0" b="0"/>
        </a:lnRef>
        <a:fillRef idx="1">
          <a:scrgbClr r="0" g="0" b="0"/>
        </a:fillRef>
        <a:effectRef idx="0">
          <a:scrgbClr r="0" g="0" b="0"/>
        </a:effectRef>
        <a:fontRef idx="minor"/>
      </dsp:style>
      <dsp:txBody>
        <a:bodyPr spcFirstLastPara="0" vert="horz" wrap="square" lIns="32385" tIns="21590" rIns="32385" bIns="21590" numCol="1" spcCol="1270" anchor="ctr" anchorCtr="0">
          <a:noAutofit/>
        </a:bodyPr>
        <a:lstStyle/>
        <a:p>
          <a:pPr lvl="0" algn="ctr" defTabSz="755650">
            <a:lnSpc>
              <a:spcPct val="90000"/>
            </a:lnSpc>
            <a:spcBef>
              <a:spcPct val="0"/>
            </a:spcBef>
            <a:spcAft>
              <a:spcPct val="35000"/>
            </a:spcAft>
          </a:pPr>
          <a:r>
            <a:rPr lang="en-US" sz="1700" b="1" i="0" kern="1200">
              <a:latin typeface="Century Gothic" panose="020B0502020202020204" pitchFamily="34" charset="0"/>
              <a:cs typeface="Arial" panose="020B0604020202020204" pitchFamily="34" charset="0"/>
            </a:rPr>
            <a:t>Agricultural Training Institutions (ATI) Graduate Award</a:t>
          </a:r>
          <a:endParaRPr lang="en-ZA" sz="1700" b="1" i="0" kern="1200">
            <a:latin typeface="Century Gothic" panose="020B0502020202020204" pitchFamily="34" charset="0"/>
            <a:cs typeface="Arial" panose="020B0604020202020204" pitchFamily="34" charset="0"/>
          </a:endParaRPr>
        </a:p>
        <a:p>
          <a:pPr lvl="0" algn="just" defTabSz="755650">
            <a:lnSpc>
              <a:spcPct val="150000"/>
            </a:lnSpc>
            <a:spcBef>
              <a:spcPct val="0"/>
            </a:spcBef>
            <a:spcAft>
              <a:spcPts val="0"/>
            </a:spcAft>
          </a:pPr>
          <a:r>
            <a:rPr lang="en-ZA" sz="1100" kern="1200">
              <a:latin typeface="Century Gothic" panose="020B0502020202020204" pitchFamily="34" charset="0"/>
            </a:rPr>
            <a:t>For the purposes of this competition, this category refers to ATI youth graduate who has established a profitable enterprise in Agriculture, Forestry or Fisheries, producing at smallholder or commercial level. </a:t>
          </a:r>
        </a:p>
      </dsp:txBody>
      <dsp:txXfrm>
        <a:off x="976936" y="2566705"/>
        <a:ext cx="4621833" cy="1635877"/>
      </dsp:txXfrm>
    </dsp:sp>
    <dsp:sp modelId="{04E06286-BDD1-4762-AAC3-5B4262700AF5}">
      <dsp:nvSpPr>
        <dsp:cNvPr id="0" name=""/>
        <dsp:cNvSpPr/>
      </dsp:nvSpPr>
      <dsp:spPr>
        <a:xfrm>
          <a:off x="464539" y="2324268"/>
          <a:ext cx="461502" cy="2809447"/>
        </a:xfrm>
        <a:custGeom>
          <a:avLst/>
          <a:gdLst/>
          <a:ahLst/>
          <a:cxnLst/>
          <a:rect l="0" t="0" r="0" b="0"/>
          <a:pathLst>
            <a:path>
              <a:moveTo>
                <a:pt x="0" y="0"/>
              </a:moveTo>
              <a:lnTo>
                <a:pt x="0" y="2809447"/>
              </a:lnTo>
              <a:lnTo>
                <a:pt x="461502" y="2809447"/>
              </a:lnTo>
            </a:path>
          </a:pathLst>
        </a:custGeom>
        <a:noFill/>
        <a:ln w="25400" cap="flat" cmpd="sng" algn="ctr">
          <a:solidFill>
            <a:schemeClr val="accent3">
              <a:lumMod val="50000"/>
            </a:schemeClr>
          </a:solidFill>
          <a:prstDash val="solid"/>
        </a:ln>
        <a:effectLst/>
      </dsp:spPr>
      <dsp:style>
        <a:lnRef idx="2">
          <a:scrgbClr r="0" g="0" b="0"/>
        </a:lnRef>
        <a:fillRef idx="0">
          <a:scrgbClr r="0" g="0" b="0"/>
        </a:fillRef>
        <a:effectRef idx="0">
          <a:scrgbClr r="0" g="0" b="0"/>
        </a:effectRef>
        <a:fontRef idx="minor"/>
      </dsp:style>
    </dsp:sp>
    <dsp:sp modelId="{0AE7BB40-33F2-46A5-B208-7CF47826AA12}">
      <dsp:nvSpPr>
        <dsp:cNvPr id="0" name=""/>
        <dsp:cNvSpPr/>
      </dsp:nvSpPr>
      <dsp:spPr>
        <a:xfrm>
          <a:off x="926041" y="4445019"/>
          <a:ext cx="4818579" cy="1377392"/>
        </a:xfrm>
        <a:prstGeom prst="roundRect">
          <a:avLst>
            <a:gd name="adj" fmla="val 10000"/>
          </a:avLst>
        </a:prstGeom>
        <a:solidFill>
          <a:schemeClr val="accent3">
            <a:lumMod val="40000"/>
            <a:lumOff val="60000"/>
            <a:alpha val="90000"/>
          </a:schemeClr>
        </a:solidFill>
        <a:ln w="25400" cap="flat" cmpd="sng" algn="ctr">
          <a:solidFill>
            <a:schemeClr val="accent3">
              <a:lumMod val="50000"/>
            </a:schemeClr>
          </a:solidFill>
          <a:prstDash val="solid"/>
        </a:ln>
        <a:effectLst>
          <a:innerShdw blurRad="63500" dist="50800" dir="13500000">
            <a:prstClr val="black">
              <a:alpha val="50000"/>
            </a:prstClr>
          </a:innerShdw>
        </a:effectLst>
        <a:scene3d>
          <a:camera prst="orthographicFront"/>
          <a:lightRig rig="threePt" dir="t"/>
        </a:scene3d>
        <a:sp3d>
          <a:bevelT w="165100" prst="coolSlant"/>
        </a:sp3d>
      </dsp:spPr>
      <dsp:style>
        <a:lnRef idx="2">
          <a:scrgbClr r="0" g="0" b="0"/>
        </a:lnRef>
        <a:fillRef idx="1">
          <a:scrgbClr r="0" g="0" b="0"/>
        </a:fillRef>
        <a:effectRef idx="0">
          <a:scrgbClr r="0" g="0" b="0"/>
        </a:effectRef>
        <a:fontRef idx="minor"/>
      </dsp:style>
      <dsp:txBody>
        <a:bodyPr spcFirstLastPara="0" vert="horz" wrap="square" lIns="32385" tIns="21590" rIns="32385" bIns="21590" numCol="1" spcCol="1270" anchor="ctr" anchorCtr="0">
          <a:noAutofit/>
        </a:bodyPr>
        <a:lstStyle/>
        <a:p>
          <a:pPr lvl="0" algn="ctr" defTabSz="755650">
            <a:lnSpc>
              <a:spcPct val="90000"/>
            </a:lnSpc>
            <a:spcBef>
              <a:spcPct val="0"/>
            </a:spcBef>
            <a:spcAft>
              <a:spcPct val="35000"/>
            </a:spcAft>
          </a:pPr>
          <a:r>
            <a:rPr lang="en-US" sz="1700" b="1" i="0" kern="1200">
              <a:latin typeface="Century Gothic" panose="020B0502020202020204" pitchFamily="34" charset="0"/>
            </a:rPr>
            <a:t>Disability Award</a:t>
          </a:r>
          <a:endParaRPr lang="en-ZA" sz="1700" b="1" i="0" kern="1200">
            <a:latin typeface="Century Gothic" panose="020B0502020202020204" pitchFamily="34" charset="0"/>
          </a:endParaRPr>
        </a:p>
        <a:p>
          <a:pPr lvl="0" algn="just" defTabSz="755650">
            <a:lnSpc>
              <a:spcPct val="150000"/>
            </a:lnSpc>
            <a:spcBef>
              <a:spcPct val="0"/>
            </a:spcBef>
            <a:spcAft>
              <a:spcPts val="0"/>
            </a:spcAft>
          </a:pPr>
          <a:r>
            <a:rPr lang="en-ZA" sz="1100" kern="1200">
              <a:latin typeface="Century Gothic" panose="020B0502020202020204" pitchFamily="34" charset="0"/>
            </a:rPr>
            <a:t>For the purposes of this competition, this category shall consider a young person (s) who is living with a disability and is involved in productive economic activities that allow him/her and his/her family to subsist. </a:t>
          </a:r>
        </a:p>
      </dsp:txBody>
      <dsp:txXfrm>
        <a:off x="966383" y="4485361"/>
        <a:ext cx="4737895" cy="129670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59B38-3C7D-492E-ACA2-25D914CE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Words>
  <Characters>35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Ntandoyenkosi Khumalo</dc:creator>
  <cp:lastModifiedBy>admin-pc</cp:lastModifiedBy>
  <cp:revision>2</cp:revision>
  <dcterms:created xsi:type="dcterms:W3CDTF">2018-02-07T10:51:00Z</dcterms:created>
  <dcterms:modified xsi:type="dcterms:W3CDTF">2018-02-07T10:51:00Z</dcterms:modified>
</cp:coreProperties>
</file>